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23" w:rsidRDefault="00DA5923" w:rsidP="00DA5923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 xml:space="preserve">Nazwa postępowania: </w:t>
      </w:r>
    </w:p>
    <w:p w:rsidR="00DA5923" w:rsidRDefault="00DA5923" w:rsidP="00DA5923">
      <w:pPr>
        <w:spacing w:after="200" w:line="276" w:lineRule="auto"/>
        <w:contextualSpacing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Ochrona osób i mienia w obiekcie Starego Ratusza w Rybniku – siedziby Muzeum im. o. Emila Drobnego w Rybniku i Urzędu Stanu Cywilnego oraz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Edukatorium</w:t>
      </w:r>
      <w:proofErr w:type="spellEnd"/>
      <w:r>
        <w:rPr>
          <w:rFonts w:ascii="Arial" w:hAnsi="Arial" w:cs="Arial"/>
          <w:color w:val="0070C0"/>
          <w:sz w:val="20"/>
          <w:szCs w:val="20"/>
        </w:rPr>
        <w:t xml:space="preserve"> Juliusz budynek ,,Rafał'' w Rybniku</w:t>
      </w:r>
    </w:p>
    <w:p w:rsidR="00DA5923" w:rsidRDefault="00DA5923" w:rsidP="00DA5923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5923" w:rsidRDefault="00DA5923" w:rsidP="00DA5923">
      <w:pPr>
        <w:spacing w:after="200" w:line="276" w:lineRule="auto"/>
        <w:contextualSpacing/>
        <w:rPr>
          <w:rFonts w:ascii="Arial" w:eastAsia="Calibri" w:hAnsi="Arial" w:cs="Arial"/>
          <w:bCs/>
          <w:sz w:val="20"/>
          <w:szCs w:val="20"/>
          <w:lang w:val="x-none" w:eastAsia="en-US"/>
        </w:rPr>
      </w:pPr>
      <w:r>
        <w:rPr>
          <w:rFonts w:ascii="Arial" w:hAnsi="Arial" w:cs="Arial"/>
          <w:sz w:val="20"/>
          <w:szCs w:val="20"/>
          <w:lang w:val="x-none"/>
        </w:rPr>
        <w:t>L</w:t>
      </w:r>
      <w:r>
        <w:rPr>
          <w:rFonts w:ascii="Arial" w:eastAsia="Calibri" w:hAnsi="Arial" w:cs="Arial"/>
          <w:bCs/>
          <w:sz w:val="20"/>
          <w:szCs w:val="20"/>
          <w:lang w:val="x-none" w:eastAsia="en-US"/>
        </w:rPr>
        <w:t xml:space="preserve">ink do postępowania: </w:t>
      </w:r>
      <w:r w:rsidR="0083798A" w:rsidRPr="0083798A">
        <w:rPr>
          <w:rFonts w:ascii="Arial" w:eastAsia="Calibri" w:hAnsi="Arial" w:cs="Arial"/>
          <w:bCs/>
          <w:sz w:val="20"/>
          <w:szCs w:val="20"/>
          <w:lang w:val="x-none" w:eastAsia="en-US"/>
        </w:rPr>
        <w:t>https://miniportal.uzp.gov.pl/Postepowania/7478b424-63a7-42d6-85cf-f99e06006647</w:t>
      </w:r>
    </w:p>
    <w:p w:rsidR="00DA5923" w:rsidRDefault="00DA5923" w:rsidP="00DA5923">
      <w:pPr>
        <w:spacing w:after="200" w:line="276" w:lineRule="auto"/>
        <w:contextualSpacing/>
        <w:rPr>
          <w:rFonts w:ascii="Arial" w:eastAsia="Calibri" w:hAnsi="Arial" w:cs="Arial"/>
          <w:bCs/>
          <w:sz w:val="20"/>
          <w:szCs w:val="20"/>
          <w:lang w:val="x-none" w:eastAsia="en-US"/>
        </w:rPr>
      </w:pPr>
    </w:p>
    <w:p w:rsidR="00DA5923" w:rsidRDefault="00DA5923" w:rsidP="00DA5923">
      <w:pPr>
        <w:spacing w:after="200" w:line="276" w:lineRule="auto"/>
        <w:contextualSpacing/>
        <w:rPr>
          <w:rFonts w:ascii="Arial" w:eastAsia="Calibri" w:hAnsi="Arial" w:cs="Arial"/>
          <w:bCs/>
          <w:sz w:val="20"/>
          <w:szCs w:val="20"/>
          <w:lang w:val="x-none" w:eastAsia="en-US"/>
        </w:rPr>
      </w:pPr>
      <w:r>
        <w:rPr>
          <w:rFonts w:ascii="Arial" w:eastAsia="Calibri" w:hAnsi="Arial" w:cs="Arial"/>
          <w:bCs/>
          <w:sz w:val="20"/>
          <w:szCs w:val="20"/>
          <w:lang w:val="x-none" w:eastAsia="en-US"/>
        </w:rPr>
        <w:t xml:space="preserve">ID postępowania: </w:t>
      </w:r>
      <w:r w:rsidR="0083798A">
        <w:t>7478b424-63a7-42d6-85cf-f99e06006647</w:t>
      </w:r>
    </w:p>
    <w:p w:rsidR="00DA5923" w:rsidRDefault="00DA5923" w:rsidP="00DA5923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DA5923" w:rsidRDefault="00DA5923" w:rsidP="00DA5923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x-none" w:eastAsia="en-US"/>
        </w:rPr>
      </w:pPr>
      <w:r>
        <w:rPr>
          <w:rFonts w:ascii="Arial" w:eastAsia="Calibri" w:hAnsi="Arial" w:cs="Arial"/>
          <w:sz w:val="20"/>
          <w:szCs w:val="20"/>
          <w:lang w:val="x-none" w:eastAsia="en-US"/>
        </w:rPr>
        <w:t xml:space="preserve">Nr ogłoszenia: </w:t>
      </w:r>
      <w:r w:rsidR="0083798A">
        <w:t>2022/BZP 00440251/01</w:t>
      </w:r>
    </w:p>
    <w:p w:rsidR="00024F1E" w:rsidRDefault="00024F1E">
      <w:bookmarkStart w:id="0" w:name="_GoBack"/>
      <w:bookmarkEnd w:id="0"/>
    </w:p>
    <w:sectPr w:rsidR="00024F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87" w:rsidRDefault="00F62987" w:rsidP="00DA5923">
      <w:r>
        <w:separator/>
      </w:r>
    </w:p>
  </w:endnote>
  <w:endnote w:type="continuationSeparator" w:id="0">
    <w:p w:rsidR="00F62987" w:rsidRDefault="00F62987" w:rsidP="00DA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87" w:rsidRDefault="00F62987" w:rsidP="00DA5923">
      <w:r>
        <w:separator/>
      </w:r>
    </w:p>
  </w:footnote>
  <w:footnote w:type="continuationSeparator" w:id="0">
    <w:p w:rsidR="00F62987" w:rsidRDefault="00F62987" w:rsidP="00DA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23" w:rsidRDefault="00DA5923">
    <w:pPr>
      <w:pStyle w:val="Nagwek"/>
    </w:pPr>
    <w:r>
      <w:t>Załącznik nr 10</w:t>
    </w:r>
  </w:p>
  <w:p w:rsidR="00DA5923" w:rsidRDefault="00DA5923">
    <w:pPr>
      <w:pStyle w:val="Nagwek"/>
    </w:pPr>
    <w:r>
      <w:t>nr sprawy Ka-3400/22/2022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7"/>
    <w:rsid w:val="00024F1E"/>
    <w:rsid w:val="0083798A"/>
    <w:rsid w:val="00D71631"/>
    <w:rsid w:val="00DA5923"/>
    <w:rsid w:val="00F04207"/>
    <w:rsid w:val="00F6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2CA15-E140-43B8-A42E-1BB88D1F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9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4</cp:revision>
  <dcterms:created xsi:type="dcterms:W3CDTF">2022-11-14T08:11:00Z</dcterms:created>
  <dcterms:modified xsi:type="dcterms:W3CDTF">2022-11-15T14:54:00Z</dcterms:modified>
</cp:coreProperties>
</file>