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76612" w14:textId="77777777" w:rsidR="0009179D" w:rsidRDefault="0009179D" w:rsidP="0009179D">
      <w:pPr>
        <w:spacing w:after="0" w:line="240" w:lineRule="auto"/>
        <w:jc w:val="both"/>
        <w:rPr>
          <w:rFonts w:ascii="Arial" w:hAnsi="Arial" w:cs="Arial"/>
          <w:sz w:val="20"/>
          <w:szCs w:val="20"/>
        </w:rPr>
      </w:pPr>
    </w:p>
    <w:p w14:paraId="1DC3A4DF" w14:textId="77B94347" w:rsidR="0009179D" w:rsidRPr="00D03A4D" w:rsidRDefault="0009179D" w:rsidP="0009179D">
      <w:pPr>
        <w:rPr>
          <w:rFonts w:ascii="Arial" w:hAnsi="Arial" w:cs="Arial"/>
          <w:b/>
          <w:bCs/>
          <w:sz w:val="20"/>
          <w:szCs w:val="20"/>
        </w:rPr>
      </w:pPr>
      <w:r w:rsidRPr="00B031BF">
        <w:rPr>
          <w:rFonts w:ascii="Arial" w:hAnsi="Arial" w:cs="Arial"/>
          <w:b/>
          <w:bCs/>
          <w:sz w:val="20"/>
          <w:szCs w:val="20"/>
        </w:rPr>
        <w:t>Znak postępowania:</w:t>
      </w:r>
      <w:r w:rsidR="00B031BF">
        <w:rPr>
          <w:rFonts w:ascii="Arial" w:hAnsi="Arial" w:cs="Arial"/>
          <w:b/>
          <w:bCs/>
          <w:sz w:val="20"/>
          <w:szCs w:val="20"/>
        </w:rPr>
        <w:t xml:space="preserve"> Ka-3400-22/</w:t>
      </w:r>
      <w:r w:rsidR="009551DA">
        <w:rPr>
          <w:rFonts w:ascii="Arial" w:hAnsi="Arial" w:cs="Arial"/>
          <w:b/>
          <w:bCs/>
          <w:sz w:val="20"/>
          <w:szCs w:val="20"/>
        </w:rPr>
        <w:t>2022</w:t>
      </w:r>
    </w:p>
    <w:p w14:paraId="7598BACD" w14:textId="77777777" w:rsidR="0009179D" w:rsidRDefault="0009179D" w:rsidP="0009179D">
      <w:pPr>
        <w:rPr>
          <w:rFonts w:ascii="Arial" w:hAnsi="Arial" w:cs="Arial"/>
          <w:sz w:val="20"/>
          <w:szCs w:val="20"/>
        </w:rPr>
      </w:pPr>
    </w:p>
    <w:p w14:paraId="7F4348B9" w14:textId="77777777" w:rsidR="0009179D" w:rsidRDefault="0009179D" w:rsidP="0009179D">
      <w:pPr>
        <w:rPr>
          <w:rFonts w:ascii="Arial" w:hAnsi="Arial" w:cs="Arial"/>
          <w:sz w:val="20"/>
          <w:szCs w:val="20"/>
        </w:rPr>
      </w:pPr>
    </w:p>
    <w:p w14:paraId="5349E3F5" w14:textId="77777777" w:rsidR="0009179D" w:rsidRDefault="0009179D" w:rsidP="0009179D">
      <w:pPr>
        <w:rPr>
          <w:rFonts w:ascii="Arial" w:hAnsi="Arial" w:cs="Arial"/>
          <w:sz w:val="20"/>
          <w:szCs w:val="20"/>
        </w:rPr>
      </w:pPr>
    </w:p>
    <w:p w14:paraId="54BB067E" w14:textId="77777777" w:rsidR="0009179D" w:rsidRDefault="0009179D" w:rsidP="0009179D">
      <w:pPr>
        <w:jc w:val="center"/>
        <w:rPr>
          <w:rFonts w:ascii="Arial" w:hAnsi="Arial" w:cs="Arial"/>
          <w:b/>
          <w:bCs/>
          <w:sz w:val="40"/>
          <w:szCs w:val="40"/>
        </w:rPr>
      </w:pPr>
      <w:r w:rsidRPr="00C15692">
        <w:rPr>
          <w:rFonts w:ascii="Arial" w:hAnsi="Arial" w:cs="Arial"/>
          <w:b/>
          <w:bCs/>
          <w:sz w:val="40"/>
          <w:szCs w:val="40"/>
        </w:rPr>
        <w:t>SPECYFIKACJA WARUNKÓW ZAMÓWIENIA</w:t>
      </w:r>
    </w:p>
    <w:p w14:paraId="25F4FD78" w14:textId="77777777" w:rsidR="0009179D" w:rsidRDefault="0009179D" w:rsidP="0009179D">
      <w:pPr>
        <w:jc w:val="center"/>
        <w:rPr>
          <w:rFonts w:ascii="Arial" w:hAnsi="Arial" w:cs="Arial"/>
          <w:b/>
          <w:bCs/>
          <w:sz w:val="40"/>
          <w:szCs w:val="40"/>
        </w:rPr>
      </w:pPr>
    </w:p>
    <w:p w14:paraId="42ACBB70" w14:textId="77777777" w:rsidR="0009179D" w:rsidRDefault="0009179D" w:rsidP="0009179D">
      <w:pPr>
        <w:jc w:val="center"/>
        <w:rPr>
          <w:rFonts w:ascii="Arial" w:hAnsi="Arial" w:cs="Arial"/>
          <w:b/>
          <w:bCs/>
          <w:sz w:val="28"/>
          <w:szCs w:val="28"/>
        </w:rPr>
      </w:pPr>
      <w:r w:rsidRPr="00C15692">
        <w:rPr>
          <w:rFonts w:ascii="Arial" w:hAnsi="Arial" w:cs="Arial"/>
          <w:b/>
          <w:bCs/>
          <w:sz w:val="28"/>
          <w:szCs w:val="28"/>
        </w:rPr>
        <w:t xml:space="preserve">postępowanie </w:t>
      </w:r>
      <w:r>
        <w:rPr>
          <w:rFonts w:ascii="Arial" w:hAnsi="Arial" w:cs="Arial"/>
          <w:b/>
          <w:bCs/>
          <w:sz w:val="28"/>
          <w:szCs w:val="28"/>
        </w:rPr>
        <w:t>o udzielenie zamówienia publicznego pn.</w:t>
      </w:r>
    </w:p>
    <w:p w14:paraId="779F7F2B" w14:textId="77777777" w:rsidR="0009179D" w:rsidRDefault="0009179D" w:rsidP="0009179D">
      <w:pPr>
        <w:jc w:val="center"/>
        <w:rPr>
          <w:rFonts w:ascii="Arial" w:hAnsi="Arial" w:cs="Arial"/>
          <w:b/>
          <w:bCs/>
          <w:sz w:val="28"/>
          <w:szCs w:val="28"/>
        </w:rPr>
      </w:pPr>
    </w:p>
    <w:p w14:paraId="3CDE7966" w14:textId="77777777" w:rsidR="0009179D" w:rsidRPr="00D03A4D" w:rsidRDefault="0009179D" w:rsidP="0009179D">
      <w:pPr>
        <w:jc w:val="center"/>
        <w:rPr>
          <w:rFonts w:ascii="Arial" w:hAnsi="Arial" w:cs="Arial"/>
          <w:b/>
          <w:bCs/>
          <w:color w:val="0070C0"/>
          <w:sz w:val="28"/>
          <w:szCs w:val="28"/>
        </w:rPr>
      </w:pPr>
      <w:bookmarkStart w:id="0" w:name="_Hlk117227036"/>
      <w:r w:rsidRPr="00D03A4D">
        <w:rPr>
          <w:rFonts w:ascii="Arial" w:hAnsi="Arial" w:cs="Arial"/>
          <w:b/>
          <w:bCs/>
          <w:color w:val="0070C0"/>
          <w:sz w:val="28"/>
          <w:szCs w:val="28"/>
        </w:rPr>
        <w:t xml:space="preserve">Ochrona osób i mienia </w:t>
      </w:r>
      <w:r>
        <w:rPr>
          <w:rFonts w:ascii="Arial" w:hAnsi="Arial" w:cs="Arial"/>
          <w:b/>
          <w:bCs/>
          <w:color w:val="0070C0"/>
          <w:sz w:val="28"/>
          <w:szCs w:val="28"/>
        </w:rPr>
        <w:t xml:space="preserve">w </w:t>
      </w:r>
      <w:r w:rsidRPr="00AB5DB2">
        <w:rPr>
          <w:rFonts w:ascii="Arial" w:hAnsi="Arial" w:cs="Arial"/>
          <w:b/>
          <w:bCs/>
          <w:color w:val="0070C0"/>
          <w:sz w:val="28"/>
          <w:szCs w:val="28"/>
        </w:rPr>
        <w:t>obiekcie Starego Ratusza w Rybniku – siedziby Muzeum im. o. Emila Drobnego w Rybniku i Urzędu Stanu Cywilnego</w:t>
      </w:r>
      <w:r>
        <w:rPr>
          <w:rFonts w:ascii="Arial" w:hAnsi="Arial" w:cs="Arial"/>
          <w:b/>
          <w:bCs/>
          <w:color w:val="0070C0"/>
          <w:sz w:val="28"/>
          <w:szCs w:val="28"/>
        </w:rPr>
        <w:t xml:space="preserve"> </w:t>
      </w:r>
      <w:r w:rsidRPr="00D03A4D">
        <w:rPr>
          <w:rFonts w:ascii="Arial" w:hAnsi="Arial" w:cs="Arial"/>
          <w:b/>
          <w:bCs/>
          <w:color w:val="0070C0"/>
          <w:sz w:val="28"/>
          <w:szCs w:val="28"/>
        </w:rPr>
        <w:t xml:space="preserve">oraz </w:t>
      </w:r>
      <w:proofErr w:type="spellStart"/>
      <w:r w:rsidRPr="00D03A4D">
        <w:rPr>
          <w:rFonts w:ascii="Arial" w:hAnsi="Arial" w:cs="Arial"/>
          <w:b/>
          <w:bCs/>
          <w:color w:val="0070C0"/>
          <w:sz w:val="28"/>
          <w:szCs w:val="28"/>
        </w:rPr>
        <w:t>Edukatorium</w:t>
      </w:r>
      <w:proofErr w:type="spellEnd"/>
      <w:r w:rsidRPr="00D03A4D">
        <w:rPr>
          <w:rFonts w:ascii="Arial" w:hAnsi="Arial" w:cs="Arial"/>
          <w:b/>
          <w:bCs/>
          <w:color w:val="0070C0"/>
          <w:sz w:val="28"/>
          <w:szCs w:val="28"/>
        </w:rPr>
        <w:t xml:space="preserve"> Juliusz budynek ,,Rafał'' w Rybniku</w:t>
      </w:r>
    </w:p>
    <w:bookmarkEnd w:id="0"/>
    <w:p w14:paraId="3DE423BC" w14:textId="77777777" w:rsidR="0009179D" w:rsidRDefault="0009179D" w:rsidP="0009179D">
      <w:pPr>
        <w:jc w:val="center"/>
        <w:rPr>
          <w:rFonts w:ascii="Arial" w:hAnsi="Arial" w:cs="Arial"/>
          <w:b/>
          <w:bCs/>
          <w:sz w:val="28"/>
          <w:szCs w:val="28"/>
        </w:rPr>
      </w:pPr>
    </w:p>
    <w:p w14:paraId="743BA96D" w14:textId="77777777" w:rsidR="0009179D" w:rsidRDefault="0009179D" w:rsidP="0009179D">
      <w:pPr>
        <w:jc w:val="center"/>
        <w:rPr>
          <w:rFonts w:ascii="Arial" w:hAnsi="Arial" w:cs="Arial"/>
          <w:b/>
          <w:bCs/>
          <w:sz w:val="28"/>
          <w:szCs w:val="28"/>
        </w:rPr>
      </w:pPr>
    </w:p>
    <w:p w14:paraId="2FDFBB67" w14:textId="77777777" w:rsidR="0009179D" w:rsidRDefault="0009179D" w:rsidP="0009179D">
      <w:pPr>
        <w:jc w:val="center"/>
        <w:rPr>
          <w:rFonts w:ascii="Arial" w:hAnsi="Arial" w:cs="Arial"/>
          <w:b/>
          <w:bCs/>
          <w:sz w:val="28"/>
          <w:szCs w:val="28"/>
        </w:rPr>
      </w:pPr>
    </w:p>
    <w:p w14:paraId="35251B30" w14:textId="77777777" w:rsidR="0009179D" w:rsidRDefault="0009179D" w:rsidP="0009179D">
      <w:pPr>
        <w:jc w:val="center"/>
        <w:rPr>
          <w:rFonts w:ascii="Arial" w:hAnsi="Arial" w:cs="Arial"/>
          <w:b/>
          <w:bCs/>
          <w:sz w:val="28"/>
          <w:szCs w:val="28"/>
        </w:rPr>
      </w:pPr>
    </w:p>
    <w:p w14:paraId="6B90BFD3" w14:textId="77777777" w:rsidR="0009179D" w:rsidRDefault="0009179D" w:rsidP="0009179D">
      <w:pPr>
        <w:jc w:val="center"/>
        <w:rPr>
          <w:rFonts w:ascii="Arial" w:hAnsi="Arial" w:cs="Arial"/>
          <w:sz w:val="28"/>
          <w:szCs w:val="28"/>
        </w:rPr>
      </w:pPr>
    </w:p>
    <w:p w14:paraId="2B1BF51E" w14:textId="77777777" w:rsidR="0009179D" w:rsidRDefault="0009179D" w:rsidP="0009179D">
      <w:pPr>
        <w:jc w:val="center"/>
        <w:rPr>
          <w:rFonts w:ascii="Arial" w:hAnsi="Arial" w:cs="Arial"/>
          <w:sz w:val="28"/>
          <w:szCs w:val="28"/>
        </w:rPr>
      </w:pPr>
    </w:p>
    <w:p w14:paraId="6CE195C4" w14:textId="6682A989" w:rsidR="00B031BF" w:rsidRDefault="00B031BF" w:rsidP="00B031BF">
      <w:pPr>
        <w:jc w:val="center"/>
        <w:rPr>
          <w:rFonts w:ascii="Arial" w:hAnsi="Arial" w:cs="Arial"/>
          <w:sz w:val="24"/>
          <w:szCs w:val="24"/>
        </w:rPr>
      </w:pPr>
      <w:r>
        <w:rPr>
          <w:rFonts w:ascii="Arial" w:hAnsi="Arial" w:cs="Arial"/>
          <w:sz w:val="24"/>
          <w:szCs w:val="24"/>
        </w:rPr>
        <w:t xml:space="preserve">                    </w:t>
      </w:r>
    </w:p>
    <w:p w14:paraId="2A0C1A80" w14:textId="77777777" w:rsidR="00B031BF" w:rsidRPr="00B031BF" w:rsidRDefault="00B031BF" w:rsidP="0009179D">
      <w:pPr>
        <w:jc w:val="right"/>
        <w:rPr>
          <w:rFonts w:ascii="Arial" w:hAnsi="Arial" w:cs="Arial"/>
          <w:sz w:val="24"/>
          <w:szCs w:val="24"/>
        </w:rPr>
      </w:pPr>
    </w:p>
    <w:p w14:paraId="4AD63F48" w14:textId="533C9D1D" w:rsidR="0009179D" w:rsidRPr="00C15692" w:rsidRDefault="0009179D" w:rsidP="0009179D">
      <w:pPr>
        <w:spacing w:after="0" w:line="240" w:lineRule="auto"/>
        <w:jc w:val="right"/>
        <w:rPr>
          <w:rFonts w:ascii="Arial" w:hAnsi="Arial" w:cs="Arial"/>
          <w:sz w:val="24"/>
          <w:szCs w:val="24"/>
        </w:rPr>
      </w:pPr>
    </w:p>
    <w:p w14:paraId="1846844D" w14:textId="77777777" w:rsidR="0009179D" w:rsidRPr="0049285F" w:rsidRDefault="0009179D" w:rsidP="0009179D">
      <w:pPr>
        <w:rPr>
          <w:rFonts w:ascii="Arial" w:hAnsi="Arial" w:cs="Arial"/>
          <w:sz w:val="20"/>
          <w:szCs w:val="20"/>
        </w:rPr>
      </w:pPr>
    </w:p>
    <w:p w14:paraId="644E3AF6" w14:textId="77777777" w:rsidR="0009179D" w:rsidRPr="0049285F" w:rsidRDefault="0009179D" w:rsidP="0009179D">
      <w:pPr>
        <w:rPr>
          <w:rFonts w:ascii="Arial" w:hAnsi="Arial" w:cs="Arial"/>
          <w:sz w:val="20"/>
          <w:szCs w:val="20"/>
        </w:rPr>
      </w:pPr>
    </w:p>
    <w:p w14:paraId="2838EA07" w14:textId="77777777" w:rsidR="0009179D" w:rsidRDefault="0009179D" w:rsidP="0009179D">
      <w:pPr>
        <w:rPr>
          <w:rFonts w:ascii="Arial" w:hAnsi="Arial" w:cs="Arial"/>
          <w:sz w:val="20"/>
          <w:szCs w:val="20"/>
        </w:rPr>
      </w:pPr>
    </w:p>
    <w:p w14:paraId="2A76CF48" w14:textId="77777777" w:rsidR="0009179D" w:rsidRDefault="0009179D" w:rsidP="0009179D">
      <w:pPr>
        <w:rPr>
          <w:rFonts w:ascii="Arial" w:hAnsi="Arial" w:cs="Arial"/>
          <w:sz w:val="20"/>
          <w:szCs w:val="20"/>
        </w:rPr>
      </w:pPr>
    </w:p>
    <w:p w14:paraId="2AFAD499" w14:textId="77777777" w:rsidR="0009179D" w:rsidRDefault="0009179D" w:rsidP="0009179D">
      <w:pPr>
        <w:rPr>
          <w:rFonts w:ascii="Arial" w:hAnsi="Arial" w:cs="Arial"/>
          <w:sz w:val="20"/>
          <w:szCs w:val="20"/>
        </w:rPr>
      </w:pPr>
    </w:p>
    <w:p w14:paraId="73BACA72" w14:textId="77777777" w:rsidR="0009179D" w:rsidRDefault="0009179D" w:rsidP="0009179D">
      <w:pPr>
        <w:rPr>
          <w:rFonts w:ascii="Arial" w:hAnsi="Arial" w:cs="Arial"/>
          <w:sz w:val="20"/>
          <w:szCs w:val="20"/>
        </w:rPr>
      </w:pPr>
    </w:p>
    <w:p w14:paraId="5FF56196" w14:textId="77777777" w:rsidR="0009179D" w:rsidRDefault="0009179D" w:rsidP="0009179D">
      <w:pPr>
        <w:rPr>
          <w:rFonts w:ascii="Arial" w:hAnsi="Arial" w:cs="Arial"/>
          <w:sz w:val="20"/>
          <w:szCs w:val="20"/>
        </w:rPr>
      </w:pPr>
    </w:p>
    <w:p w14:paraId="63ADA02A" w14:textId="77777777" w:rsidR="0009179D" w:rsidRPr="00247F59" w:rsidRDefault="0009179D" w:rsidP="0009179D">
      <w:pPr>
        <w:spacing w:after="0" w:line="240" w:lineRule="auto"/>
        <w:jc w:val="both"/>
        <w:rPr>
          <w:rFonts w:ascii="Arial" w:hAnsi="Arial" w:cs="Arial"/>
          <w:b/>
          <w:bCs/>
          <w:sz w:val="20"/>
          <w:szCs w:val="20"/>
        </w:rPr>
      </w:pPr>
      <w:r w:rsidRPr="00247F59">
        <w:rPr>
          <w:rFonts w:ascii="Arial" w:hAnsi="Arial" w:cs="Arial"/>
          <w:b/>
          <w:bCs/>
          <w:sz w:val="20"/>
          <w:szCs w:val="20"/>
        </w:rPr>
        <w:lastRenderedPageBreak/>
        <w:t xml:space="preserve">I. Nazwa oraz adres Zamawiającego, numer telefonu, adres poczty elektronicznej oraz strony internetowej prowadzonego postępowania  </w:t>
      </w:r>
    </w:p>
    <w:p w14:paraId="16E661F2" w14:textId="77777777" w:rsidR="0009179D" w:rsidRDefault="0009179D" w:rsidP="0009179D">
      <w:pPr>
        <w:spacing w:after="0" w:line="240" w:lineRule="auto"/>
        <w:jc w:val="both"/>
        <w:rPr>
          <w:rFonts w:ascii="Arial" w:hAnsi="Arial" w:cs="Arial"/>
          <w:sz w:val="20"/>
          <w:szCs w:val="20"/>
        </w:rPr>
      </w:pPr>
    </w:p>
    <w:p w14:paraId="1F484FF7" w14:textId="77777777" w:rsidR="0009179D" w:rsidRPr="00B60794" w:rsidRDefault="0009179D" w:rsidP="0009179D">
      <w:pPr>
        <w:spacing w:after="0" w:line="240" w:lineRule="auto"/>
        <w:jc w:val="both"/>
        <w:rPr>
          <w:rFonts w:ascii="Arial" w:hAnsi="Arial" w:cs="Arial"/>
          <w:sz w:val="20"/>
          <w:szCs w:val="20"/>
        </w:rPr>
      </w:pPr>
      <w:bookmarkStart w:id="1" w:name="_Hlk117227071"/>
      <w:r w:rsidRPr="00B60794">
        <w:rPr>
          <w:rFonts w:ascii="Arial" w:hAnsi="Arial" w:cs="Arial"/>
          <w:sz w:val="20"/>
          <w:szCs w:val="20"/>
        </w:rPr>
        <w:t>Muzeum im. o. Emila Drobnego w Rybniku</w:t>
      </w:r>
    </w:p>
    <w:p w14:paraId="34308269" w14:textId="77777777" w:rsidR="0009179D" w:rsidRPr="00B60794" w:rsidRDefault="0009179D" w:rsidP="0009179D">
      <w:pPr>
        <w:spacing w:after="0" w:line="240" w:lineRule="auto"/>
        <w:jc w:val="both"/>
        <w:rPr>
          <w:rFonts w:ascii="Arial" w:hAnsi="Arial" w:cs="Arial"/>
          <w:sz w:val="20"/>
          <w:szCs w:val="20"/>
        </w:rPr>
      </w:pPr>
      <w:r w:rsidRPr="00B60794">
        <w:rPr>
          <w:rFonts w:ascii="Arial" w:hAnsi="Arial" w:cs="Arial"/>
          <w:sz w:val="20"/>
          <w:szCs w:val="20"/>
        </w:rPr>
        <w:t>44-200 Rybnik</w:t>
      </w:r>
      <w:r>
        <w:rPr>
          <w:rFonts w:ascii="Arial" w:hAnsi="Arial" w:cs="Arial"/>
          <w:sz w:val="20"/>
          <w:szCs w:val="20"/>
        </w:rPr>
        <w:t xml:space="preserve">, </w:t>
      </w:r>
      <w:r w:rsidRPr="00B60794">
        <w:rPr>
          <w:rFonts w:ascii="Arial" w:hAnsi="Arial" w:cs="Arial"/>
          <w:sz w:val="20"/>
          <w:szCs w:val="20"/>
        </w:rPr>
        <w:t>ul. Rynek 18</w:t>
      </w:r>
    </w:p>
    <w:bookmarkEnd w:id="1"/>
    <w:p w14:paraId="4407BB27" w14:textId="77777777" w:rsidR="0009179D" w:rsidRPr="00B60794" w:rsidRDefault="0009179D" w:rsidP="0009179D">
      <w:pPr>
        <w:spacing w:after="0" w:line="240" w:lineRule="auto"/>
        <w:jc w:val="both"/>
        <w:rPr>
          <w:rFonts w:ascii="Arial" w:hAnsi="Arial" w:cs="Arial"/>
          <w:sz w:val="20"/>
          <w:szCs w:val="20"/>
        </w:rPr>
      </w:pPr>
      <w:r>
        <w:rPr>
          <w:rFonts w:ascii="Arial" w:hAnsi="Arial" w:cs="Arial"/>
          <w:sz w:val="20"/>
          <w:szCs w:val="20"/>
        </w:rPr>
        <w:t xml:space="preserve">numer telefonu: </w:t>
      </w:r>
      <w:r w:rsidRPr="00B60794">
        <w:rPr>
          <w:rFonts w:ascii="Arial" w:hAnsi="Arial" w:cs="Arial"/>
          <w:sz w:val="20"/>
          <w:szCs w:val="20"/>
        </w:rPr>
        <w:t>32 4327460</w:t>
      </w:r>
    </w:p>
    <w:p w14:paraId="77A3AC2B" w14:textId="77777777" w:rsidR="0009179D" w:rsidRDefault="0009179D" w:rsidP="0009179D">
      <w:pPr>
        <w:spacing w:after="0" w:line="240" w:lineRule="auto"/>
        <w:jc w:val="both"/>
        <w:rPr>
          <w:rFonts w:ascii="Arial" w:hAnsi="Arial" w:cs="Arial"/>
          <w:sz w:val="20"/>
          <w:szCs w:val="20"/>
        </w:rPr>
      </w:pPr>
      <w:r w:rsidRPr="00247F59">
        <w:rPr>
          <w:rFonts w:ascii="Arial" w:hAnsi="Arial" w:cs="Arial"/>
          <w:sz w:val="20"/>
          <w:szCs w:val="20"/>
        </w:rPr>
        <w:t xml:space="preserve">adres poczty elektronicznej: </w:t>
      </w:r>
    </w:p>
    <w:p w14:paraId="5D10E821" w14:textId="77777777" w:rsidR="0009179D" w:rsidRDefault="0009179D" w:rsidP="0009179D">
      <w:pPr>
        <w:spacing w:after="0" w:line="240" w:lineRule="auto"/>
        <w:jc w:val="both"/>
        <w:rPr>
          <w:rFonts w:ascii="Arial" w:hAnsi="Arial" w:cs="Arial"/>
          <w:sz w:val="20"/>
          <w:szCs w:val="20"/>
        </w:rPr>
      </w:pPr>
      <w:r w:rsidRPr="00247F59">
        <w:rPr>
          <w:rFonts w:ascii="Arial" w:hAnsi="Arial" w:cs="Arial"/>
          <w:sz w:val="20"/>
          <w:szCs w:val="20"/>
        </w:rPr>
        <w:t>e-mail:</w:t>
      </w:r>
      <w:r>
        <w:rPr>
          <w:rFonts w:ascii="Arial" w:hAnsi="Arial" w:cs="Arial"/>
          <w:sz w:val="20"/>
          <w:szCs w:val="20"/>
        </w:rPr>
        <w:t xml:space="preserve"> </w:t>
      </w:r>
      <w:hyperlink r:id="rId7" w:history="1">
        <w:r w:rsidRPr="0046269B">
          <w:rPr>
            <w:rStyle w:val="Hipercze"/>
            <w:rFonts w:ascii="Arial" w:hAnsi="Arial" w:cs="Arial"/>
            <w:sz w:val="20"/>
            <w:szCs w:val="20"/>
          </w:rPr>
          <w:t>muzeum@muzeum.rybnik.pl</w:t>
        </w:r>
      </w:hyperlink>
    </w:p>
    <w:p w14:paraId="6CA6133A" w14:textId="77777777" w:rsidR="0009179D" w:rsidRDefault="0009179D" w:rsidP="0009179D">
      <w:pPr>
        <w:spacing w:after="0" w:line="240" w:lineRule="auto"/>
        <w:jc w:val="both"/>
        <w:rPr>
          <w:rFonts w:ascii="Arial" w:hAnsi="Arial" w:cs="Arial"/>
          <w:sz w:val="20"/>
          <w:szCs w:val="20"/>
        </w:rPr>
      </w:pPr>
      <w:r w:rsidRPr="00247F59">
        <w:rPr>
          <w:rFonts w:ascii="Arial" w:hAnsi="Arial" w:cs="Arial"/>
          <w:sz w:val="20"/>
          <w:szCs w:val="20"/>
        </w:rPr>
        <w:t>adres elektronicznej skrzynki odbiorczej Zamawiającego:</w:t>
      </w:r>
    </w:p>
    <w:p w14:paraId="3A3C7EB9" w14:textId="52665640" w:rsidR="0009179D" w:rsidRDefault="0009179D" w:rsidP="0009179D">
      <w:pPr>
        <w:spacing w:after="0" w:line="240" w:lineRule="auto"/>
        <w:jc w:val="both"/>
        <w:rPr>
          <w:rFonts w:ascii="Arial" w:hAnsi="Arial" w:cs="Arial"/>
          <w:sz w:val="20"/>
          <w:szCs w:val="20"/>
        </w:rPr>
      </w:pPr>
      <w:r w:rsidRPr="009551DA">
        <w:rPr>
          <w:rFonts w:ascii="Arial" w:hAnsi="Arial" w:cs="Arial"/>
          <w:sz w:val="20"/>
          <w:szCs w:val="20"/>
        </w:rPr>
        <w:t xml:space="preserve">E-PUAP: </w:t>
      </w:r>
      <w:hyperlink r:id="rId8" w:history="1">
        <w:r w:rsidR="001968BF" w:rsidRPr="001968BF">
          <w:rPr>
            <w:rStyle w:val="Hipercze"/>
            <w:rFonts w:ascii="Arial" w:hAnsi="Arial" w:cs="Arial"/>
            <w:sz w:val="20"/>
            <w:szCs w:val="20"/>
          </w:rPr>
          <w:t>https://epuap.gov.pl/wps/portal/strefa-klienta/katalog-spraw/profil-urzedu/MuzeumRybnik</w:t>
        </w:r>
      </w:hyperlink>
    </w:p>
    <w:p w14:paraId="3DD6535A" w14:textId="77777777" w:rsidR="0009179D" w:rsidRDefault="0009179D" w:rsidP="0009179D">
      <w:pPr>
        <w:spacing w:after="0" w:line="240" w:lineRule="auto"/>
        <w:jc w:val="both"/>
        <w:rPr>
          <w:rFonts w:ascii="Arial" w:hAnsi="Arial" w:cs="Arial"/>
          <w:sz w:val="20"/>
          <w:szCs w:val="20"/>
        </w:rPr>
      </w:pPr>
      <w:r w:rsidRPr="00247F59">
        <w:rPr>
          <w:rFonts w:ascii="Arial" w:hAnsi="Arial" w:cs="Arial"/>
          <w:sz w:val="20"/>
          <w:szCs w:val="20"/>
        </w:rPr>
        <w:t xml:space="preserve">adres strony internetowej prowadzonego postępowania: </w:t>
      </w:r>
    </w:p>
    <w:p w14:paraId="62487CDC" w14:textId="77777777" w:rsidR="0009179D" w:rsidRDefault="00744DA5" w:rsidP="0009179D">
      <w:pPr>
        <w:spacing w:after="0" w:line="240" w:lineRule="auto"/>
        <w:jc w:val="both"/>
      </w:pPr>
      <w:hyperlink r:id="rId9" w:history="1">
        <w:r w:rsidR="0009179D" w:rsidRPr="00912578">
          <w:rPr>
            <w:rStyle w:val="Hipercze"/>
            <w:rFonts w:ascii="Arial" w:hAnsi="Arial" w:cs="Arial"/>
            <w:sz w:val="20"/>
            <w:szCs w:val="20"/>
          </w:rPr>
          <w:t>https://miniportal.uzp.gov.pl</w:t>
        </w:r>
      </w:hyperlink>
    </w:p>
    <w:p w14:paraId="11EAE39C" w14:textId="77777777" w:rsidR="0009179D" w:rsidRDefault="0009179D" w:rsidP="0009179D">
      <w:pPr>
        <w:spacing w:after="0" w:line="240" w:lineRule="auto"/>
        <w:jc w:val="both"/>
        <w:rPr>
          <w:rFonts w:ascii="Arial" w:hAnsi="Arial" w:cs="Arial"/>
          <w:sz w:val="20"/>
          <w:szCs w:val="20"/>
        </w:rPr>
      </w:pPr>
    </w:p>
    <w:p w14:paraId="7B2A896C" w14:textId="77777777" w:rsidR="0009179D" w:rsidRDefault="0009179D" w:rsidP="0009179D">
      <w:pPr>
        <w:spacing w:after="0" w:line="240" w:lineRule="auto"/>
        <w:jc w:val="both"/>
        <w:rPr>
          <w:rFonts w:ascii="Arial" w:hAnsi="Arial" w:cs="Arial"/>
          <w:b/>
          <w:bCs/>
          <w:sz w:val="20"/>
          <w:szCs w:val="20"/>
        </w:rPr>
      </w:pPr>
      <w:r w:rsidRPr="0019670E">
        <w:rPr>
          <w:rFonts w:ascii="Arial" w:hAnsi="Arial" w:cs="Arial"/>
          <w:b/>
          <w:bCs/>
          <w:sz w:val="20"/>
          <w:szCs w:val="20"/>
        </w:rPr>
        <w:t>II. Adres  strony  internetowej,  na  której  udostępniane  będą  zmiany  i  wyjaśnienia treści  SWZ  oraz  inne  dokumenty  zamówienia  bezpośrednio  związane  z postępowaniem o udzielenie zamówieni</w:t>
      </w:r>
      <w:r>
        <w:rPr>
          <w:rFonts w:ascii="Arial" w:hAnsi="Arial" w:cs="Arial"/>
          <w:b/>
          <w:bCs/>
          <w:sz w:val="20"/>
          <w:szCs w:val="20"/>
        </w:rPr>
        <w:t>a</w:t>
      </w:r>
    </w:p>
    <w:p w14:paraId="29E6E574" w14:textId="77777777" w:rsidR="0009179D" w:rsidRDefault="0009179D" w:rsidP="0009179D">
      <w:pPr>
        <w:spacing w:after="0" w:line="240" w:lineRule="auto"/>
        <w:jc w:val="both"/>
        <w:rPr>
          <w:rFonts w:ascii="Arial" w:hAnsi="Arial" w:cs="Arial"/>
          <w:b/>
          <w:bCs/>
          <w:sz w:val="20"/>
          <w:szCs w:val="20"/>
        </w:rPr>
      </w:pPr>
    </w:p>
    <w:p w14:paraId="19FD584D" w14:textId="77777777" w:rsidR="0009179D" w:rsidRPr="0019670E" w:rsidRDefault="0009179D" w:rsidP="0009179D">
      <w:pPr>
        <w:spacing w:after="0" w:line="240" w:lineRule="auto"/>
        <w:jc w:val="both"/>
        <w:rPr>
          <w:rFonts w:ascii="Arial" w:hAnsi="Arial" w:cs="Arial"/>
          <w:sz w:val="20"/>
          <w:szCs w:val="20"/>
        </w:rPr>
      </w:pPr>
      <w:r w:rsidRPr="0019670E">
        <w:rPr>
          <w:rFonts w:ascii="Arial" w:hAnsi="Arial" w:cs="Arial"/>
          <w:sz w:val="20"/>
          <w:szCs w:val="20"/>
        </w:rPr>
        <w:t>Zmiany  i  wyjaśnienia  treści  SWZ  oraz  inne  dokumenty  zamówienia  bezpośrednio  związane  z postepowaniem  o  udzielenie  zamówienia  będą  udostępniane  na  stronie  internetowej:</w:t>
      </w:r>
    </w:p>
    <w:p w14:paraId="27314E8D" w14:textId="77777777" w:rsidR="0009179D" w:rsidRDefault="0009179D" w:rsidP="0009179D">
      <w:pPr>
        <w:spacing w:after="0" w:line="240" w:lineRule="auto"/>
        <w:jc w:val="both"/>
        <w:rPr>
          <w:rFonts w:ascii="Arial" w:hAnsi="Arial" w:cs="Arial"/>
          <w:sz w:val="20"/>
          <w:szCs w:val="20"/>
        </w:rPr>
      </w:pPr>
      <w:r w:rsidRPr="00E76504">
        <w:rPr>
          <w:rStyle w:val="Hipercze"/>
          <w:rFonts w:ascii="Arial" w:hAnsi="Arial" w:cs="Arial"/>
          <w:sz w:val="20"/>
          <w:szCs w:val="20"/>
        </w:rPr>
        <w:t>https://miniportal.uzp.gov.pl</w:t>
      </w:r>
      <w:r>
        <w:t xml:space="preserve"> </w:t>
      </w:r>
    </w:p>
    <w:p w14:paraId="299F4320" w14:textId="77777777" w:rsidR="0009179D" w:rsidRDefault="0009179D" w:rsidP="0009179D">
      <w:pPr>
        <w:spacing w:after="0" w:line="240" w:lineRule="auto"/>
        <w:rPr>
          <w:rFonts w:ascii="Arial" w:hAnsi="Arial" w:cs="Arial"/>
          <w:sz w:val="20"/>
          <w:szCs w:val="20"/>
        </w:rPr>
      </w:pPr>
    </w:p>
    <w:p w14:paraId="5DDEFC8A" w14:textId="77777777" w:rsidR="0009179D" w:rsidRPr="0019670E" w:rsidRDefault="0009179D" w:rsidP="0009179D">
      <w:pPr>
        <w:spacing w:after="0" w:line="240" w:lineRule="auto"/>
        <w:rPr>
          <w:rFonts w:ascii="Arial" w:hAnsi="Arial" w:cs="Arial"/>
          <w:b/>
          <w:bCs/>
          <w:sz w:val="20"/>
          <w:szCs w:val="20"/>
        </w:rPr>
      </w:pPr>
      <w:r w:rsidRPr="0019670E">
        <w:rPr>
          <w:rFonts w:ascii="Arial" w:hAnsi="Arial" w:cs="Arial"/>
          <w:b/>
          <w:bCs/>
          <w:sz w:val="20"/>
          <w:szCs w:val="20"/>
        </w:rPr>
        <w:t xml:space="preserve">III. Tryb udzielenia zamówienia </w:t>
      </w:r>
    </w:p>
    <w:p w14:paraId="4E8B12C6" w14:textId="77777777" w:rsidR="0009179D" w:rsidRDefault="0009179D" w:rsidP="0009179D">
      <w:pPr>
        <w:spacing w:after="0" w:line="240" w:lineRule="auto"/>
        <w:rPr>
          <w:rFonts w:ascii="Arial" w:hAnsi="Arial" w:cs="Arial"/>
          <w:sz w:val="20"/>
          <w:szCs w:val="20"/>
        </w:rPr>
      </w:pPr>
    </w:p>
    <w:p w14:paraId="485C0B33" w14:textId="7DAF8436" w:rsidR="0009179D" w:rsidRDefault="0009179D" w:rsidP="0009179D">
      <w:pPr>
        <w:spacing w:after="0" w:line="240" w:lineRule="auto"/>
        <w:jc w:val="both"/>
        <w:rPr>
          <w:rFonts w:ascii="Arial" w:hAnsi="Arial" w:cs="Arial"/>
          <w:sz w:val="20"/>
          <w:szCs w:val="20"/>
        </w:rPr>
      </w:pPr>
      <w:r w:rsidRPr="0019670E">
        <w:rPr>
          <w:rFonts w:ascii="Arial" w:hAnsi="Arial" w:cs="Arial"/>
          <w:sz w:val="20"/>
          <w:szCs w:val="20"/>
        </w:rPr>
        <w:t xml:space="preserve">Postępowanie  o  udzielenie  zamówienia  klasycznego  o  wartości  mniejszej  niż  progi  unijne, o których mowa w art. 3 ustawy z dnia 11 września 2019 r. </w:t>
      </w:r>
      <w:r>
        <w:rPr>
          <w:rFonts w:ascii="Arial" w:hAnsi="Arial" w:cs="Arial"/>
          <w:sz w:val="20"/>
          <w:szCs w:val="20"/>
        </w:rPr>
        <w:t xml:space="preserve">– </w:t>
      </w:r>
      <w:r w:rsidRPr="0019670E">
        <w:rPr>
          <w:rFonts w:ascii="Arial" w:hAnsi="Arial" w:cs="Arial"/>
          <w:sz w:val="20"/>
          <w:szCs w:val="20"/>
        </w:rPr>
        <w:t>Prawo zamówień publicznych (</w:t>
      </w:r>
      <w:r>
        <w:rPr>
          <w:rFonts w:ascii="Arial" w:hAnsi="Arial" w:cs="Arial"/>
          <w:sz w:val="20"/>
          <w:szCs w:val="20"/>
        </w:rPr>
        <w:t>t.</w:t>
      </w:r>
      <w:r w:rsidR="000328D0">
        <w:rPr>
          <w:rFonts w:ascii="Arial" w:hAnsi="Arial" w:cs="Arial"/>
          <w:sz w:val="20"/>
          <w:szCs w:val="20"/>
        </w:rPr>
        <w:t xml:space="preserve"> </w:t>
      </w:r>
      <w:r>
        <w:rPr>
          <w:rFonts w:ascii="Arial" w:hAnsi="Arial" w:cs="Arial"/>
          <w:sz w:val="20"/>
          <w:szCs w:val="20"/>
        </w:rPr>
        <w:t xml:space="preserve">j. </w:t>
      </w:r>
      <w:r w:rsidRPr="0019670E">
        <w:rPr>
          <w:rFonts w:ascii="Arial" w:hAnsi="Arial" w:cs="Arial"/>
          <w:sz w:val="20"/>
          <w:szCs w:val="20"/>
        </w:rPr>
        <w:t>Dz. U. z 20</w:t>
      </w:r>
      <w:r>
        <w:rPr>
          <w:rFonts w:ascii="Arial" w:hAnsi="Arial" w:cs="Arial"/>
          <w:sz w:val="20"/>
          <w:szCs w:val="20"/>
        </w:rPr>
        <w:t>22</w:t>
      </w:r>
      <w:r w:rsidRPr="0019670E">
        <w:rPr>
          <w:rFonts w:ascii="Arial" w:hAnsi="Arial" w:cs="Arial"/>
          <w:sz w:val="20"/>
          <w:szCs w:val="20"/>
        </w:rPr>
        <w:t xml:space="preserve"> r., poz. </w:t>
      </w:r>
      <w:r>
        <w:rPr>
          <w:rFonts w:ascii="Arial" w:hAnsi="Arial" w:cs="Arial"/>
          <w:sz w:val="20"/>
          <w:szCs w:val="20"/>
        </w:rPr>
        <w:t xml:space="preserve">1710 z </w:t>
      </w:r>
      <w:proofErr w:type="spellStart"/>
      <w:r>
        <w:rPr>
          <w:rFonts w:ascii="Arial" w:hAnsi="Arial" w:cs="Arial"/>
          <w:sz w:val="20"/>
          <w:szCs w:val="20"/>
        </w:rPr>
        <w:t>późn</w:t>
      </w:r>
      <w:proofErr w:type="spellEnd"/>
      <w:r>
        <w:rPr>
          <w:rFonts w:ascii="Arial" w:hAnsi="Arial" w:cs="Arial"/>
          <w:sz w:val="20"/>
          <w:szCs w:val="20"/>
        </w:rPr>
        <w:t>. zm.</w:t>
      </w:r>
      <w:r w:rsidRPr="0019670E">
        <w:rPr>
          <w:rFonts w:ascii="Arial" w:hAnsi="Arial" w:cs="Arial"/>
          <w:sz w:val="20"/>
          <w:szCs w:val="20"/>
        </w:rPr>
        <w:t>)</w:t>
      </w:r>
      <w:r>
        <w:rPr>
          <w:rFonts w:ascii="Arial" w:hAnsi="Arial" w:cs="Arial"/>
          <w:sz w:val="20"/>
          <w:szCs w:val="20"/>
        </w:rPr>
        <w:t xml:space="preserve"> </w:t>
      </w:r>
      <w:r w:rsidRPr="0019670E">
        <w:rPr>
          <w:rFonts w:ascii="Arial" w:hAnsi="Arial" w:cs="Arial"/>
          <w:sz w:val="20"/>
          <w:szCs w:val="20"/>
        </w:rPr>
        <w:t xml:space="preserve">[zwanej dalej także ustawą </w:t>
      </w:r>
      <w:proofErr w:type="spellStart"/>
      <w:r w:rsidRPr="0019670E">
        <w:rPr>
          <w:rFonts w:ascii="Arial" w:hAnsi="Arial" w:cs="Arial"/>
          <w:sz w:val="20"/>
          <w:szCs w:val="20"/>
        </w:rPr>
        <w:t>P</w:t>
      </w:r>
      <w:r>
        <w:rPr>
          <w:rFonts w:ascii="Arial" w:hAnsi="Arial" w:cs="Arial"/>
          <w:sz w:val="20"/>
          <w:szCs w:val="20"/>
        </w:rPr>
        <w:t>zp</w:t>
      </w:r>
      <w:proofErr w:type="spellEnd"/>
      <w:r w:rsidRPr="0019670E">
        <w:rPr>
          <w:rFonts w:ascii="Arial" w:hAnsi="Arial" w:cs="Arial"/>
          <w:sz w:val="20"/>
          <w:szCs w:val="20"/>
        </w:rPr>
        <w:t xml:space="preserve">], prowadzone jest w trybie podstawowym na  podstawie  art.  275  pkt.  1  ustawy  </w:t>
      </w:r>
      <w:proofErr w:type="spellStart"/>
      <w:r>
        <w:rPr>
          <w:rFonts w:ascii="Arial" w:hAnsi="Arial" w:cs="Arial"/>
          <w:sz w:val="20"/>
          <w:szCs w:val="20"/>
        </w:rPr>
        <w:t>Pzp</w:t>
      </w:r>
      <w:proofErr w:type="spellEnd"/>
      <w:r w:rsidRPr="0019670E">
        <w:rPr>
          <w:rFonts w:ascii="Arial" w:hAnsi="Arial" w:cs="Arial"/>
          <w:sz w:val="20"/>
          <w:szCs w:val="20"/>
        </w:rPr>
        <w:t xml:space="preserve">  oraz  zgodnie  z  wymogami określonymi w niniejszej Specyfikacji Warunków Zamówienia, zwanej dalej „SWZ”.</w:t>
      </w:r>
    </w:p>
    <w:p w14:paraId="0E267221" w14:textId="77777777" w:rsidR="0009179D" w:rsidRDefault="0009179D" w:rsidP="0009179D">
      <w:pPr>
        <w:spacing w:after="0" w:line="240" w:lineRule="auto"/>
        <w:rPr>
          <w:rFonts w:ascii="Arial" w:hAnsi="Arial" w:cs="Arial"/>
          <w:sz w:val="20"/>
          <w:szCs w:val="20"/>
        </w:rPr>
      </w:pPr>
    </w:p>
    <w:p w14:paraId="73F52437" w14:textId="77777777" w:rsidR="0009179D" w:rsidRPr="0019670E" w:rsidRDefault="0009179D" w:rsidP="0009179D">
      <w:pPr>
        <w:spacing w:after="0" w:line="240" w:lineRule="auto"/>
        <w:jc w:val="both"/>
        <w:rPr>
          <w:rFonts w:ascii="Arial" w:hAnsi="Arial" w:cs="Arial"/>
          <w:b/>
          <w:bCs/>
          <w:sz w:val="20"/>
          <w:szCs w:val="20"/>
        </w:rPr>
      </w:pPr>
      <w:r w:rsidRPr="0019670E">
        <w:rPr>
          <w:rFonts w:ascii="Arial" w:hAnsi="Arial" w:cs="Arial"/>
          <w:b/>
          <w:bCs/>
          <w:sz w:val="20"/>
          <w:szCs w:val="20"/>
        </w:rPr>
        <w:t xml:space="preserve">IV. Informacja,  czy  Zamawiający  przewiduje  wybór  najkorzystniejszej  oferty  z możliwością prowadzenia negocjacji  </w:t>
      </w:r>
    </w:p>
    <w:p w14:paraId="1E7B5615" w14:textId="77777777" w:rsidR="0009179D" w:rsidRDefault="0009179D" w:rsidP="0009179D">
      <w:pPr>
        <w:spacing w:after="0" w:line="240" w:lineRule="auto"/>
        <w:rPr>
          <w:rFonts w:ascii="Arial" w:hAnsi="Arial" w:cs="Arial"/>
          <w:sz w:val="20"/>
          <w:szCs w:val="20"/>
        </w:rPr>
      </w:pPr>
    </w:p>
    <w:p w14:paraId="7CA22018" w14:textId="77777777" w:rsidR="0009179D" w:rsidRDefault="0009179D" w:rsidP="0009179D">
      <w:pPr>
        <w:spacing w:after="0" w:line="240" w:lineRule="auto"/>
        <w:rPr>
          <w:rFonts w:ascii="Arial" w:hAnsi="Arial" w:cs="Arial"/>
          <w:sz w:val="20"/>
          <w:szCs w:val="20"/>
        </w:rPr>
      </w:pPr>
      <w:r w:rsidRPr="0019670E">
        <w:rPr>
          <w:rFonts w:ascii="Arial" w:hAnsi="Arial" w:cs="Arial"/>
          <w:sz w:val="20"/>
          <w:szCs w:val="20"/>
        </w:rPr>
        <w:t>Zamawiający nie przewiduje wyboru najkorzystniejszej oferty z możliwością prowadzenia negocjacji</w:t>
      </w:r>
      <w:r>
        <w:rPr>
          <w:rFonts w:ascii="Arial" w:hAnsi="Arial" w:cs="Arial"/>
          <w:sz w:val="20"/>
          <w:szCs w:val="20"/>
        </w:rPr>
        <w:t>.</w:t>
      </w:r>
    </w:p>
    <w:p w14:paraId="72B628F5" w14:textId="77777777" w:rsidR="0009179D" w:rsidRDefault="0009179D" w:rsidP="0009179D">
      <w:pPr>
        <w:spacing w:after="0" w:line="240" w:lineRule="auto"/>
        <w:rPr>
          <w:rFonts w:ascii="Arial" w:hAnsi="Arial" w:cs="Arial"/>
          <w:sz w:val="20"/>
          <w:szCs w:val="20"/>
        </w:rPr>
      </w:pPr>
    </w:p>
    <w:p w14:paraId="514E431A" w14:textId="77777777" w:rsidR="0009179D" w:rsidRPr="000D7297" w:rsidRDefault="0009179D" w:rsidP="0009179D">
      <w:pPr>
        <w:spacing w:after="0" w:line="240" w:lineRule="auto"/>
        <w:rPr>
          <w:rFonts w:ascii="Arial" w:hAnsi="Arial" w:cs="Arial"/>
          <w:b/>
          <w:bCs/>
          <w:sz w:val="20"/>
          <w:szCs w:val="20"/>
        </w:rPr>
      </w:pPr>
      <w:r w:rsidRPr="000D7297">
        <w:rPr>
          <w:rFonts w:ascii="Arial" w:hAnsi="Arial" w:cs="Arial"/>
          <w:b/>
          <w:bCs/>
          <w:sz w:val="20"/>
          <w:szCs w:val="20"/>
        </w:rPr>
        <w:t>V. Opis przedmiotu zamówienia</w:t>
      </w:r>
    </w:p>
    <w:p w14:paraId="42711F47" w14:textId="77777777" w:rsidR="0009179D" w:rsidRDefault="0009179D" w:rsidP="0009179D">
      <w:pPr>
        <w:spacing w:after="0" w:line="240" w:lineRule="auto"/>
        <w:jc w:val="both"/>
        <w:rPr>
          <w:rFonts w:ascii="Arial" w:hAnsi="Arial" w:cs="Arial"/>
          <w:sz w:val="20"/>
          <w:szCs w:val="20"/>
        </w:rPr>
      </w:pPr>
    </w:p>
    <w:p w14:paraId="08C9B0AD" w14:textId="77777777" w:rsidR="0009179D" w:rsidRDefault="0009179D" w:rsidP="0009179D">
      <w:pPr>
        <w:spacing w:after="0" w:line="240" w:lineRule="auto"/>
        <w:jc w:val="both"/>
        <w:rPr>
          <w:rFonts w:ascii="Arial" w:eastAsia="Times New Roman" w:hAnsi="Arial" w:cs="Arial"/>
          <w:sz w:val="20"/>
          <w:szCs w:val="20"/>
          <w:lang w:eastAsia="pl-PL"/>
        </w:rPr>
      </w:pPr>
      <w:bookmarkStart w:id="2" w:name="_Hlk89337045"/>
      <w:r w:rsidRPr="00B62E94">
        <w:rPr>
          <w:rFonts w:ascii="Arial" w:eastAsia="Times New Roman" w:hAnsi="Arial" w:cs="Arial"/>
          <w:sz w:val="20"/>
          <w:szCs w:val="20"/>
          <w:lang w:eastAsia="pl-PL"/>
        </w:rPr>
        <w:t>1</w:t>
      </w:r>
      <w:r>
        <w:rPr>
          <w:rFonts w:ascii="Arial" w:eastAsia="Times New Roman" w:hAnsi="Arial" w:cs="Arial"/>
          <w:sz w:val="20"/>
          <w:szCs w:val="20"/>
          <w:lang w:eastAsia="pl-PL"/>
        </w:rPr>
        <w:t xml:space="preserve">. </w:t>
      </w:r>
      <w:r w:rsidRPr="00B62E94">
        <w:rPr>
          <w:rFonts w:ascii="Arial" w:eastAsia="Times New Roman" w:hAnsi="Arial" w:cs="Arial"/>
          <w:sz w:val="20"/>
          <w:szCs w:val="20"/>
          <w:lang w:eastAsia="pl-PL"/>
        </w:rPr>
        <w:t>Przedmiotem zamówienia jest zapewnienie stałej ochrony osób i mienia w obiekcie Starego Ratusza w Rybniku – siedziby Muzeum im. o. Emila Drobnego w Rybniku i Urzędu Stanu Cywilnego przy ul. Rynek 18 w Rybniku</w:t>
      </w:r>
      <w:r>
        <w:rPr>
          <w:rFonts w:ascii="Arial" w:eastAsia="Times New Roman" w:hAnsi="Arial" w:cs="Arial"/>
          <w:sz w:val="20"/>
          <w:szCs w:val="20"/>
          <w:lang w:eastAsia="pl-PL"/>
        </w:rPr>
        <w:t>.</w:t>
      </w:r>
    </w:p>
    <w:p w14:paraId="3C8B9412" w14:textId="77777777" w:rsidR="0009179D" w:rsidRDefault="0009179D" w:rsidP="0009179D">
      <w:pPr>
        <w:spacing w:after="0" w:line="240" w:lineRule="auto"/>
        <w:jc w:val="both"/>
        <w:rPr>
          <w:rFonts w:ascii="Arial" w:eastAsia="Times New Roman" w:hAnsi="Arial" w:cs="Arial"/>
          <w:sz w:val="20"/>
          <w:szCs w:val="20"/>
          <w:lang w:eastAsia="pl-PL"/>
        </w:rPr>
      </w:pPr>
    </w:p>
    <w:p w14:paraId="51BC4B5B" w14:textId="77777777" w:rsidR="0009179D" w:rsidRPr="00B62E94" w:rsidRDefault="0009179D" w:rsidP="0009179D">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1.1</w:t>
      </w:r>
      <w:r w:rsidRPr="00B62E94">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Pr="00B62E94">
        <w:rPr>
          <w:rFonts w:ascii="Arial" w:eastAsia="Times New Roman" w:hAnsi="Arial" w:cs="Arial"/>
          <w:sz w:val="20"/>
          <w:szCs w:val="20"/>
          <w:lang w:eastAsia="pl-PL"/>
        </w:rPr>
        <w:t xml:space="preserve">Przedmiot zamówienia obejmuję usługę: </w:t>
      </w:r>
    </w:p>
    <w:p w14:paraId="3FA3D393" w14:textId="702DABCF" w:rsidR="0009179D" w:rsidRPr="00B62E94" w:rsidRDefault="0009179D" w:rsidP="0009179D">
      <w:pPr>
        <w:spacing w:after="0" w:line="240" w:lineRule="auto"/>
        <w:jc w:val="both"/>
        <w:rPr>
          <w:rFonts w:ascii="Arial" w:eastAsia="Times New Roman" w:hAnsi="Arial" w:cs="Arial"/>
          <w:sz w:val="20"/>
          <w:szCs w:val="20"/>
          <w:lang w:eastAsia="pl-PL"/>
        </w:rPr>
      </w:pPr>
      <w:r w:rsidRPr="47622E34">
        <w:rPr>
          <w:rFonts w:ascii="Arial" w:eastAsia="Times New Roman" w:hAnsi="Arial" w:cs="Arial"/>
          <w:sz w:val="20"/>
          <w:szCs w:val="20"/>
          <w:lang w:eastAsia="pl-PL"/>
        </w:rPr>
        <w:t xml:space="preserve">1) całodobowej przez wszystkie dni tygodnia bezpośredniej ochrony fizycznej osób i mienia przez jednego pracownika ochrony w obiekcie Starego Ratusza w Rybniku – siedzibie Muzeum im. o. Emila Drobnego w Rybniku i Urzędu Stanu </w:t>
      </w:r>
      <w:r w:rsidR="23D89E6A" w:rsidRPr="47622E34">
        <w:rPr>
          <w:rFonts w:ascii="Arial" w:eastAsia="Times New Roman" w:hAnsi="Arial" w:cs="Arial"/>
          <w:sz w:val="20"/>
          <w:szCs w:val="20"/>
          <w:lang w:eastAsia="pl-PL"/>
        </w:rPr>
        <w:t>Cywilnego, od</w:t>
      </w:r>
      <w:r w:rsidR="00E956F8" w:rsidRPr="47622E34">
        <w:rPr>
          <w:rFonts w:ascii="Arial" w:eastAsia="Times New Roman" w:hAnsi="Arial" w:cs="Arial"/>
          <w:sz w:val="20"/>
          <w:szCs w:val="20"/>
          <w:lang w:eastAsia="pl-PL"/>
        </w:rPr>
        <w:t xml:space="preserve"> godz. 0:00 dnia 01.01.202</w:t>
      </w:r>
      <w:r w:rsidR="03033CEE" w:rsidRPr="47622E34">
        <w:rPr>
          <w:rFonts w:ascii="Arial" w:eastAsia="Times New Roman" w:hAnsi="Arial" w:cs="Arial"/>
          <w:sz w:val="20"/>
          <w:szCs w:val="20"/>
          <w:lang w:eastAsia="pl-PL"/>
        </w:rPr>
        <w:t>3</w:t>
      </w:r>
      <w:r w:rsidR="00E956F8" w:rsidRPr="47622E34">
        <w:rPr>
          <w:rFonts w:ascii="Arial" w:eastAsia="Times New Roman" w:hAnsi="Arial" w:cs="Arial"/>
          <w:sz w:val="20"/>
          <w:szCs w:val="20"/>
          <w:lang w:eastAsia="pl-PL"/>
        </w:rPr>
        <w:t xml:space="preserve"> do godz. 24:00 dnia 31.12.202</w:t>
      </w:r>
      <w:r w:rsidR="24E4CD25" w:rsidRPr="47622E34">
        <w:rPr>
          <w:rFonts w:ascii="Arial" w:eastAsia="Times New Roman" w:hAnsi="Arial" w:cs="Arial"/>
          <w:sz w:val="20"/>
          <w:szCs w:val="20"/>
          <w:lang w:eastAsia="pl-PL"/>
        </w:rPr>
        <w:t>3</w:t>
      </w:r>
      <w:r w:rsidR="00E956F8" w:rsidRPr="47622E34">
        <w:rPr>
          <w:rFonts w:ascii="Arial" w:eastAsia="Times New Roman" w:hAnsi="Arial" w:cs="Arial"/>
          <w:sz w:val="20"/>
          <w:szCs w:val="20"/>
          <w:lang w:eastAsia="pl-PL"/>
        </w:rPr>
        <w:t xml:space="preserve">, </w:t>
      </w:r>
      <w:r w:rsidRPr="47622E34">
        <w:rPr>
          <w:rFonts w:ascii="Arial" w:eastAsia="Times New Roman" w:hAnsi="Arial" w:cs="Arial"/>
          <w:sz w:val="20"/>
          <w:szCs w:val="20"/>
          <w:lang w:eastAsia="pl-PL"/>
        </w:rPr>
        <w:t xml:space="preserve"> </w:t>
      </w:r>
    </w:p>
    <w:p w14:paraId="0AF88F5D" w14:textId="77777777" w:rsidR="0009179D" w:rsidRPr="00B62E94" w:rsidRDefault="0009179D" w:rsidP="0009179D">
      <w:pPr>
        <w:spacing w:after="0" w:line="240" w:lineRule="auto"/>
        <w:jc w:val="both"/>
        <w:rPr>
          <w:rFonts w:ascii="Arial" w:eastAsia="Times New Roman" w:hAnsi="Arial" w:cs="Arial"/>
          <w:sz w:val="20"/>
          <w:szCs w:val="20"/>
          <w:lang w:eastAsia="pl-PL"/>
        </w:rPr>
      </w:pPr>
      <w:r w:rsidRPr="00B62E94">
        <w:rPr>
          <w:rFonts w:ascii="Arial" w:eastAsia="Times New Roman" w:hAnsi="Arial" w:cs="Arial"/>
          <w:sz w:val="20"/>
          <w:szCs w:val="20"/>
          <w:lang w:eastAsia="pl-PL"/>
        </w:rPr>
        <w:t>2)</w:t>
      </w:r>
      <w:r>
        <w:rPr>
          <w:rFonts w:ascii="Arial" w:eastAsia="Times New Roman" w:hAnsi="Arial" w:cs="Arial"/>
          <w:sz w:val="20"/>
          <w:szCs w:val="20"/>
          <w:lang w:eastAsia="pl-PL"/>
        </w:rPr>
        <w:t xml:space="preserve"> </w:t>
      </w:r>
      <w:r w:rsidRPr="00B62E94">
        <w:rPr>
          <w:rFonts w:ascii="Arial" w:eastAsia="Times New Roman" w:hAnsi="Arial" w:cs="Arial"/>
          <w:sz w:val="20"/>
          <w:szCs w:val="20"/>
          <w:lang w:eastAsia="pl-PL"/>
        </w:rPr>
        <w:t xml:space="preserve">monitorowania sygnałów przesyłanych, gromadzonych i przetwarzanych w elektronicznych urządzeniach i systemach alarmowych i przeciwpożarowych, </w:t>
      </w:r>
    </w:p>
    <w:p w14:paraId="7CA097E8" w14:textId="77777777" w:rsidR="0009179D" w:rsidRPr="00B62E94" w:rsidRDefault="0009179D" w:rsidP="0009179D">
      <w:pPr>
        <w:spacing w:after="0" w:line="240" w:lineRule="auto"/>
        <w:jc w:val="both"/>
        <w:rPr>
          <w:rFonts w:ascii="Arial" w:eastAsia="Times New Roman" w:hAnsi="Arial" w:cs="Arial"/>
          <w:sz w:val="20"/>
          <w:szCs w:val="20"/>
          <w:lang w:eastAsia="pl-PL"/>
        </w:rPr>
      </w:pPr>
      <w:r w:rsidRPr="00B62E94">
        <w:rPr>
          <w:rFonts w:ascii="Arial" w:eastAsia="Times New Roman" w:hAnsi="Arial" w:cs="Arial"/>
          <w:sz w:val="20"/>
          <w:szCs w:val="20"/>
          <w:lang w:eastAsia="pl-PL"/>
        </w:rPr>
        <w:t>3)</w:t>
      </w:r>
      <w:r>
        <w:rPr>
          <w:rFonts w:ascii="Arial" w:eastAsia="Times New Roman" w:hAnsi="Arial" w:cs="Arial"/>
          <w:sz w:val="20"/>
          <w:szCs w:val="20"/>
          <w:lang w:eastAsia="pl-PL"/>
        </w:rPr>
        <w:t xml:space="preserve"> </w:t>
      </w:r>
      <w:r w:rsidRPr="00B62E94">
        <w:rPr>
          <w:rFonts w:ascii="Arial" w:eastAsia="Times New Roman" w:hAnsi="Arial" w:cs="Arial"/>
          <w:sz w:val="20"/>
          <w:szCs w:val="20"/>
          <w:lang w:eastAsia="pl-PL"/>
        </w:rPr>
        <w:t>ochrony doraźnej w postaci zmotoryzowanej grupy interwencyjnej w sytuacjach alarmowych, awaryjnych i kontrolnych,</w:t>
      </w:r>
    </w:p>
    <w:p w14:paraId="37F0972B" w14:textId="77777777" w:rsidR="0009179D" w:rsidRPr="00B62E94" w:rsidRDefault="0009179D" w:rsidP="0009179D">
      <w:pPr>
        <w:spacing w:after="0" w:line="240" w:lineRule="auto"/>
        <w:jc w:val="both"/>
        <w:rPr>
          <w:rFonts w:ascii="Arial" w:eastAsia="Times New Roman" w:hAnsi="Arial" w:cs="Arial"/>
          <w:sz w:val="20"/>
          <w:szCs w:val="20"/>
          <w:lang w:eastAsia="pl-PL"/>
        </w:rPr>
      </w:pPr>
      <w:r w:rsidRPr="00B62E94">
        <w:rPr>
          <w:rFonts w:ascii="Arial" w:eastAsia="Times New Roman" w:hAnsi="Arial" w:cs="Arial"/>
          <w:sz w:val="20"/>
          <w:szCs w:val="20"/>
          <w:lang w:eastAsia="pl-PL"/>
        </w:rPr>
        <w:t>4)</w:t>
      </w:r>
      <w:r>
        <w:rPr>
          <w:rFonts w:ascii="Arial" w:eastAsia="Times New Roman" w:hAnsi="Arial" w:cs="Arial"/>
          <w:sz w:val="20"/>
          <w:szCs w:val="20"/>
          <w:lang w:eastAsia="pl-PL"/>
        </w:rPr>
        <w:t xml:space="preserve"> </w:t>
      </w:r>
      <w:r w:rsidRPr="00B62E94">
        <w:rPr>
          <w:rFonts w:ascii="Arial" w:eastAsia="Times New Roman" w:hAnsi="Arial" w:cs="Arial"/>
          <w:sz w:val="20"/>
          <w:szCs w:val="20"/>
          <w:lang w:eastAsia="pl-PL"/>
        </w:rPr>
        <w:t xml:space="preserve">dodatkowej ochrony w czasie organizowanych przez zamawiającego 3 jednodniowych imprez na terenie ochranianego obiektu </w:t>
      </w:r>
      <w:r>
        <w:rPr>
          <w:rFonts w:ascii="Arial" w:eastAsia="Times New Roman" w:hAnsi="Arial" w:cs="Arial"/>
          <w:sz w:val="20"/>
          <w:szCs w:val="20"/>
          <w:lang w:eastAsia="pl-PL"/>
        </w:rPr>
        <w:t xml:space="preserve">lub poza nim, </w:t>
      </w:r>
      <w:r w:rsidRPr="00B62E94">
        <w:rPr>
          <w:rFonts w:ascii="Arial" w:eastAsia="Times New Roman" w:hAnsi="Arial" w:cs="Arial"/>
          <w:sz w:val="20"/>
          <w:szCs w:val="20"/>
          <w:lang w:eastAsia="pl-PL"/>
        </w:rPr>
        <w:t>na żądanie zamawiającego przez trzech pracowników ochrony. Czas trwania każdej z imprez nie będzie dłuższy niż 8 godzin.</w:t>
      </w:r>
    </w:p>
    <w:p w14:paraId="23E41813" w14:textId="77777777" w:rsidR="0009179D" w:rsidRDefault="0009179D" w:rsidP="0009179D">
      <w:pPr>
        <w:spacing w:after="0" w:line="240" w:lineRule="auto"/>
        <w:jc w:val="both"/>
        <w:rPr>
          <w:rFonts w:ascii="Arial" w:eastAsia="Times New Roman" w:hAnsi="Arial" w:cs="Arial"/>
          <w:sz w:val="20"/>
          <w:szCs w:val="20"/>
          <w:lang w:eastAsia="pl-PL"/>
        </w:rPr>
      </w:pPr>
    </w:p>
    <w:p w14:paraId="007C6760" w14:textId="77777777" w:rsidR="0009179D" w:rsidRPr="00B62E94" w:rsidRDefault="0009179D" w:rsidP="0009179D">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1.2</w:t>
      </w:r>
      <w:r w:rsidRPr="00B62E94">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Pr="00B62E94">
        <w:rPr>
          <w:rFonts w:ascii="Arial" w:eastAsia="Times New Roman" w:hAnsi="Arial" w:cs="Arial"/>
          <w:sz w:val="20"/>
          <w:szCs w:val="20"/>
          <w:lang w:eastAsia="pl-PL"/>
        </w:rPr>
        <w:t xml:space="preserve">Szczegółowy zakres przedmiotu zamówienia, w tym określenie obowiązków pracowników ochrony, zawiera </w:t>
      </w:r>
      <w:r w:rsidRPr="0050796C">
        <w:rPr>
          <w:rFonts w:ascii="Arial" w:eastAsia="Times New Roman" w:hAnsi="Arial" w:cs="Arial"/>
          <w:sz w:val="20"/>
          <w:szCs w:val="20"/>
          <w:lang w:eastAsia="pl-PL"/>
        </w:rPr>
        <w:t>załącznik nr 9 do</w:t>
      </w:r>
      <w:r w:rsidRPr="00B62E94">
        <w:rPr>
          <w:rFonts w:ascii="Arial" w:eastAsia="Times New Roman" w:hAnsi="Arial" w:cs="Arial"/>
          <w:sz w:val="20"/>
          <w:szCs w:val="20"/>
          <w:lang w:eastAsia="pl-PL"/>
        </w:rPr>
        <w:t xml:space="preserve"> SWZ – „Regulamin pracy pracownika ochrony w Muzeum im. o. Emila Drobnego w Rybniku”. </w:t>
      </w:r>
    </w:p>
    <w:p w14:paraId="3F967284" w14:textId="77777777" w:rsidR="0009179D" w:rsidRDefault="0009179D" w:rsidP="0009179D">
      <w:pPr>
        <w:spacing w:after="0" w:line="240" w:lineRule="auto"/>
        <w:jc w:val="both"/>
        <w:rPr>
          <w:rFonts w:ascii="Arial" w:eastAsia="Times New Roman" w:hAnsi="Arial" w:cs="Arial"/>
          <w:sz w:val="20"/>
          <w:szCs w:val="20"/>
          <w:lang w:eastAsia="pl-PL"/>
        </w:rPr>
      </w:pPr>
    </w:p>
    <w:p w14:paraId="09B404FA" w14:textId="77777777" w:rsidR="0009179D" w:rsidRDefault="0009179D" w:rsidP="0009179D">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1.3</w:t>
      </w:r>
      <w:r w:rsidRPr="00B62E94">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Pr="00B62E94">
        <w:rPr>
          <w:rFonts w:ascii="Arial" w:eastAsia="Times New Roman" w:hAnsi="Arial" w:cs="Arial"/>
          <w:sz w:val="20"/>
          <w:szCs w:val="20"/>
          <w:lang w:eastAsia="pl-PL"/>
        </w:rPr>
        <w:t>Wykonawca zobowiązany będzie do utworzenia stałego zespołu – 4 odpowiednio przeszkolonych i wyposażonych pracowników ochrony realizujących zamówienie. Każdy z pracowników ochrony realizujących zamówienie powinien posiadać co najmniej</w:t>
      </w:r>
      <w:r>
        <w:rPr>
          <w:rFonts w:ascii="Arial" w:eastAsia="Times New Roman" w:hAnsi="Arial" w:cs="Arial"/>
          <w:sz w:val="20"/>
          <w:szCs w:val="20"/>
          <w:lang w:eastAsia="pl-PL"/>
        </w:rPr>
        <w:t xml:space="preserve"> </w:t>
      </w:r>
      <w:r w:rsidRPr="00B62E94">
        <w:rPr>
          <w:rFonts w:ascii="Arial" w:eastAsia="Times New Roman" w:hAnsi="Arial" w:cs="Arial"/>
          <w:sz w:val="20"/>
          <w:szCs w:val="20"/>
          <w:lang w:eastAsia="pl-PL"/>
        </w:rPr>
        <w:t>12-miesięczne udokumentowane doświadczenie kwalifikowanego pracownika ochrony fizycznej.</w:t>
      </w:r>
    </w:p>
    <w:p w14:paraId="5A2FB3A6" w14:textId="77777777" w:rsidR="0009179D" w:rsidRDefault="0009179D" w:rsidP="0009179D">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1.4</w:t>
      </w:r>
      <w:r w:rsidRPr="00B62E94">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Pr="00B62E94">
        <w:rPr>
          <w:rFonts w:ascii="Arial" w:eastAsia="Times New Roman" w:hAnsi="Arial" w:cs="Arial"/>
          <w:sz w:val="20"/>
          <w:szCs w:val="20"/>
          <w:lang w:eastAsia="pl-PL"/>
        </w:rPr>
        <w:t>Wykonawca zobowiązany będzie zapewnić własną, całodobową stację monitorowania alarmów.</w:t>
      </w:r>
    </w:p>
    <w:p w14:paraId="730BD66C" w14:textId="77777777" w:rsidR="0009179D" w:rsidRPr="00B62E94" w:rsidRDefault="0009179D" w:rsidP="0009179D">
      <w:pPr>
        <w:spacing w:after="0" w:line="240" w:lineRule="auto"/>
        <w:jc w:val="both"/>
        <w:rPr>
          <w:rFonts w:ascii="Arial" w:eastAsia="Times New Roman" w:hAnsi="Arial" w:cs="Arial"/>
          <w:sz w:val="20"/>
          <w:szCs w:val="20"/>
          <w:lang w:eastAsia="pl-PL"/>
        </w:rPr>
      </w:pPr>
    </w:p>
    <w:p w14:paraId="282DD563" w14:textId="77777777" w:rsidR="0009179D" w:rsidRDefault="0009179D" w:rsidP="0009179D">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1.5</w:t>
      </w:r>
      <w:r w:rsidRPr="00B62E94">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Pr="00B62E94">
        <w:rPr>
          <w:rFonts w:ascii="Arial" w:eastAsia="Times New Roman" w:hAnsi="Arial" w:cs="Arial"/>
          <w:sz w:val="20"/>
          <w:szCs w:val="20"/>
          <w:lang w:eastAsia="pl-PL"/>
        </w:rPr>
        <w:t>Wykonawca zobowiązany będzie zapewnić całodobową gotowość interwencji zmotoryzowanego patrolu interwencyjnego, który w razie zgłoszenia zagwarantuje czas przyjazdu grupy interwencyjnej w ciągu min. 15 minut (w godz. 6:00 – 22:00) lub w ciągu 10 minut (w godz. 22:00 – 6:00) oraz podejmie czynne działania ochronne, składającej się z dwóch kwalifikowanych pracowników ochrony z pozwoleniami na posiadanie broni palnej.</w:t>
      </w:r>
    </w:p>
    <w:p w14:paraId="015FFD07" w14:textId="77777777" w:rsidR="0009179D" w:rsidRPr="00B62E94" w:rsidRDefault="0009179D" w:rsidP="0009179D">
      <w:pPr>
        <w:spacing w:after="0" w:line="240" w:lineRule="auto"/>
        <w:jc w:val="both"/>
        <w:rPr>
          <w:rFonts w:ascii="Arial" w:eastAsia="Times New Roman" w:hAnsi="Arial" w:cs="Arial"/>
          <w:sz w:val="20"/>
          <w:szCs w:val="20"/>
          <w:lang w:eastAsia="pl-PL"/>
        </w:rPr>
      </w:pPr>
    </w:p>
    <w:p w14:paraId="5A7AA2A6" w14:textId="77777777" w:rsidR="0009179D" w:rsidRPr="00B62E94" w:rsidRDefault="0009179D" w:rsidP="0009179D">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1.6</w:t>
      </w:r>
      <w:r w:rsidRPr="00B62E94">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Pr="00B62E94">
        <w:rPr>
          <w:rFonts w:ascii="Arial" w:eastAsia="Times New Roman" w:hAnsi="Arial" w:cs="Arial"/>
          <w:sz w:val="20"/>
          <w:szCs w:val="20"/>
          <w:lang w:eastAsia="pl-PL"/>
        </w:rPr>
        <w:t>Wykonawca zobowiązany będzie zapewnić na swój koszt przeszkolenie pracowników ochrony z obsługi elektronicznych systemów zabezpieczeniowych znajdujących się na terenie obiektu Starego Ratusza w Rybniku – siedziby Muzeum im. o. Emila Drobnego w Rybniku i Urzędu Stanu Cywilnego.</w:t>
      </w:r>
    </w:p>
    <w:p w14:paraId="2DBEA17C" w14:textId="77777777" w:rsidR="0009179D" w:rsidRDefault="0009179D" w:rsidP="0009179D">
      <w:pPr>
        <w:spacing w:after="0" w:line="240" w:lineRule="auto"/>
        <w:jc w:val="both"/>
        <w:rPr>
          <w:rFonts w:ascii="Arial" w:eastAsia="Times New Roman" w:hAnsi="Arial" w:cs="Arial"/>
          <w:sz w:val="20"/>
          <w:szCs w:val="20"/>
          <w:lang w:eastAsia="pl-PL"/>
        </w:rPr>
      </w:pPr>
    </w:p>
    <w:p w14:paraId="0545D590" w14:textId="77777777" w:rsidR="0009179D" w:rsidRPr="00B62E94" w:rsidRDefault="0009179D" w:rsidP="0009179D">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1.7</w:t>
      </w:r>
      <w:r w:rsidRPr="00B62E94">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Pr="00B62E94">
        <w:rPr>
          <w:rFonts w:ascii="Arial" w:eastAsia="Times New Roman" w:hAnsi="Arial" w:cs="Arial"/>
          <w:sz w:val="20"/>
          <w:szCs w:val="20"/>
          <w:lang w:eastAsia="pl-PL"/>
        </w:rPr>
        <w:t xml:space="preserve">Wykonawca zobowiązany będzie zapewnić pracowników ochrony realizujących zamówienie wyposażonych standardowo w paralizator elektryczny – jedna sztuka, kajdanki – jedna sztuka, pałkę obronną wielofunkcyjną – jedna sztuka, maskę przeciwgazową – jedna sztuka, latarkę – jedna sztuka, środki opatrunkowe – jeden komplet, identyfikator pracownika, kompletne umundurowanie – koszulę, spodnie, marynarkę, buty, środki ochrony osobistej adekwatne do obowiązujących w czasie trwania umowy przepisów Głównego Inspektora Sanitarnego. </w:t>
      </w:r>
    </w:p>
    <w:p w14:paraId="631E9BAD" w14:textId="77777777" w:rsidR="0009179D" w:rsidRDefault="0009179D" w:rsidP="0009179D">
      <w:pPr>
        <w:spacing w:after="0" w:line="240" w:lineRule="auto"/>
        <w:jc w:val="both"/>
        <w:rPr>
          <w:rFonts w:ascii="Arial" w:eastAsia="Times New Roman" w:hAnsi="Arial" w:cs="Arial"/>
          <w:sz w:val="20"/>
          <w:szCs w:val="20"/>
          <w:lang w:eastAsia="pl-PL"/>
        </w:rPr>
      </w:pPr>
    </w:p>
    <w:p w14:paraId="284715B0" w14:textId="77777777" w:rsidR="0009179D" w:rsidRPr="00B62E94" w:rsidRDefault="0009179D" w:rsidP="0009179D">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1.8</w:t>
      </w:r>
      <w:r w:rsidRPr="00B62E94">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Pr="00B62E94">
        <w:rPr>
          <w:rFonts w:ascii="Arial" w:eastAsia="Times New Roman" w:hAnsi="Arial" w:cs="Arial"/>
          <w:sz w:val="20"/>
          <w:szCs w:val="20"/>
          <w:lang w:eastAsia="pl-PL"/>
        </w:rPr>
        <w:t>Wykonawca zobowiązany będzie zapewnić magazyn broni palnej na terenie obiektu Starego Ratusza w Rybniku – siedziby Muzeum im. o. Emila Drobnego w Rybniku i Urzędu Stanu Cywilnego.</w:t>
      </w:r>
    </w:p>
    <w:p w14:paraId="4A17D29C" w14:textId="77777777" w:rsidR="0009179D" w:rsidRDefault="0009179D" w:rsidP="0009179D">
      <w:pPr>
        <w:spacing w:after="0" w:line="240" w:lineRule="auto"/>
        <w:jc w:val="both"/>
        <w:rPr>
          <w:rFonts w:ascii="Arial" w:eastAsia="Times New Roman" w:hAnsi="Arial" w:cs="Arial"/>
          <w:sz w:val="20"/>
          <w:szCs w:val="20"/>
          <w:lang w:eastAsia="pl-PL"/>
        </w:rPr>
      </w:pPr>
    </w:p>
    <w:p w14:paraId="0EF78411" w14:textId="77777777" w:rsidR="0009179D" w:rsidRDefault="0009179D" w:rsidP="0009179D">
      <w:pPr>
        <w:spacing w:after="0" w:line="240" w:lineRule="auto"/>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2. </w:t>
      </w:r>
      <w:r w:rsidRPr="00B62E94">
        <w:rPr>
          <w:rFonts w:ascii="Arial" w:eastAsia="Times New Roman" w:hAnsi="Arial" w:cs="Arial"/>
          <w:sz w:val="20"/>
          <w:szCs w:val="20"/>
          <w:lang w:eastAsia="pl-PL"/>
        </w:rPr>
        <w:t>Przedmiotem zamówienia jest zapewnienie stałej ochrony osób i mienia w obiekcie</w:t>
      </w:r>
      <w:r>
        <w:rPr>
          <w:rFonts w:ascii="Arial" w:eastAsia="Times New Roman" w:hAnsi="Arial" w:cs="Arial"/>
          <w:sz w:val="20"/>
          <w:szCs w:val="20"/>
          <w:lang w:eastAsia="pl-PL"/>
        </w:rPr>
        <w:t xml:space="preserve"> </w:t>
      </w:r>
      <w:proofErr w:type="spellStart"/>
      <w:r w:rsidRPr="00693D5F">
        <w:rPr>
          <w:rFonts w:ascii="Arial" w:eastAsia="Times New Roman" w:hAnsi="Arial" w:cs="Arial"/>
          <w:sz w:val="20"/>
          <w:szCs w:val="20"/>
          <w:lang w:eastAsia="pl-PL"/>
        </w:rPr>
        <w:t>Edukatorium</w:t>
      </w:r>
      <w:proofErr w:type="spellEnd"/>
      <w:r w:rsidRPr="00693D5F">
        <w:rPr>
          <w:rFonts w:ascii="Arial" w:eastAsia="Times New Roman" w:hAnsi="Arial" w:cs="Arial"/>
          <w:sz w:val="20"/>
          <w:szCs w:val="20"/>
          <w:lang w:eastAsia="pl-PL"/>
        </w:rPr>
        <w:t xml:space="preserve"> Juliusz budynek „Rafał” </w:t>
      </w:r>
      <w:r w:rsidRPr="00B62E94">
        <w:rPr>
          <w:rFonts w:ascii="Arial" w:eastAsia="Times New Roman" w:hAnsi="Arial" w:cs="Arial"/>
          <w:sz w:val="20"/>
          <w:szCs w:val="20"/>
          <w:lang w:eastAsia="pl-PL"/>
        </w:rPr>
        <w:t>w Rybniku przy ul. Klasztornej 11</w:t>
      </w:r>
      <w:r>
        <w:rPr>
          <w:rFonts w:ascii="Arial" w:eastAsia="Times New Roman" w:hAnsi="Arial" w:cs="Arial"/>
          <w:sz w:val="20"/>
          <w:szCs w:val="20"/>
          <w:lang w:eastAsia="pl-PL"/>
        </w:rPr>
        <w:t>.</w:t>
      </w:r>
    </w:p>
    <w:p w14:paraId="4892280A" w14:textId="77777777" w:rsidR="0009179D" w:rsidRPr="00FB798A" w:rsidRDefault="0009179D" w:rsidP="0009179D">
      <w:pPr>
        <w:widowControl w:val="0"/>
        <w:tabs>
          <w:tab w:val="left" w:pos="180"/>
        </w:tabs>
        <w:suppressAutoHyphens/>
        <w:autoSpaceDE w:val="0"/>
        <w:spacing w:after="0" w:line="240" w:lineRule="auto"/>
        <w:jc w:val="both"/>
        <w:rPr>
          <w:rFonts w:ascii="Arial" w:eastAsia="Times New Roman" w:hAnsi="Arial" w:cs="Arial"/>
          <w:sz w:val="20"/>
          <w:szCs w:val="20"/>
          <w:lang w:eastAsia="pl-PL"/>
        </w:rPr>
      </w:pPr>
    </w:p>
    <w:p w14:paraId="2A16D363" w14:textId="77777777" w:rsidR="0009179D" w:rsidRPr="00693D5F" w:rsidRDefault="0009179D" w:rsidP="0009179D">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2.1. </w:t>
      </w:r>
      <w:r w:rsidRPr="00693D5F">
        <w:rPr>
          <w:rFonts w:ascii="Arial" w:eastAsia="Times New Roman" w:hAnsi="Arial" w:cs="Arial"/>
          <w:sz w:val="20"/>
          <w:szCs w:val="20"/>
          <w:lang w:eastAsia="pl-PL"/>
        </w:rPr>
        <w:t xml:space="preserve">Przedmiot zamówienia obejmuję usługę: </w:t>
      </w:r>
    </w:p>
    <w:p w14:paraId="48B848F1" w14:textId="310096E5" w:rsidR="0009179D" w:rsidRPr="00693D5F" w:rsidRDefault="0009179D" w:rsidP="0009179D">
      <w:pPr>
        <w:spacing w:after="0" w:line="240" w:lineRule="auto"/>
        <w:contextualSpacing/>
        <w:jc w:val="both"/>
        <w:rPr>
          <w:rFonts w:ascii="Arial" w:eastAsia="Times New Roman" w:hAnsi="Arial" w:cs="Arial"/>
          <w:sz w:val="20"/>
          <w:szCs w:val="20"/>
          <w:lang w:eastAsia="pl-PL"/>
        </w:rPr>
      </w:pPr>
      <w:r w:rsidRPr="47622E34">
        <w:rPr>
          <w:rFonts w:ascii="Arial" w:eastAsia="Times New Roman" w:hAnsi="Arial" w:cs="Arial"/>
          <w:sz w:val="20"/>
          <w:szCs w:val="20"/>
          <w:lang w:eastAsia="pl-PL"/>
        </w:rPr>
        <w:t xml:space="preserve">1) </w:t>
      </w:r>
      <w:r w:rsidR="00AE15AB" w:rsidRPr="47622E34">
        <w:rPr>
          <w:rFonts w:ascii="Arial" w:eastAsia="Times New Roman" w:hAnsi="Arial" w:cs="Arial"/>
          <w:sz w:val="20"/>
          <w:szCs w:val="20"/>
          <w:lang w:eastAsia="pl-PL"/>
        </w:rPr>
        <w:t xml:space="preserve"> zgodnie z </w:t>
      </w:r>
      <w:r w:rsidR="00AE15AB" w:rsidRPr="47622E34">
        <w:rPr>
          <w:rFonts w:ascii="Arial" w:eastAsia="Times New Roman" w:hAnsi="Arial" w:cs="Arial"/>
          <w:sz w:val="20"/>
          <w:szCs w:val="20"/>
          <w:u w:val="single"/>
          <w:lang w:eastAsia="pl-PL"/>
        </w:rPr>
        <w:t xml:space="preserve">kalendarzem, w którym są wyznaczone dni i godziny – załącznik nr </w:t>
      </w:r>
      <w:r w:rsidR="45515288" w:rsidRPr="47622E34">
        <w:rPr>
          <w:rFonts w:ascii="Arial" w:eastAsia="Times New Roman" w:hAnsi="Arial" w:cs="Arial"/>
          <w:sz w:val="20"/>
          <w:szCs w:val="20"/>
          <w:u w:val="single"/>
          <w:lang w:eastAsia="pl-PL"/>
        </w:rPr>
        <w:t>11 bezpośredniej</w:t>
      </w:r>
      <w:r w:rsidRPr="47622E34">
        <w:rPr>
          <w:rFonts w:ascii="Arial" w:eastAsia="Times New Roman" w:hAnsi="Arial" w:cs="Arial"/>
          <w:sz w:val="20"/>
          <w:szCs w:val="20"/>
          <w:lang w:eastAsia="pl-PL"/>
        </w:rPr>
        <w:t xml:space="preserve"> ochrony fizycznej osób i mienia przez jednego pracownika ochrony w obiekcie „</w:t>
      </w:r>
      <w:proofErr w:type="spellStart"/>
      <w:r w:rsidRPr="47622E34">
        <w:rPr>
          <w:rFonts w:ascii="Arial" w:eastAsia="Times New Roman" w:hAnsi="Arial" w:cs="Arial"/>
          <w:sz w:val="20"/>
          <w:szCs w:val="20"/>
          <w:lang w:eastAsia="pl-PL"/>
        </w:rPr>
        <w:t>Edukatorium</w:t>
      </w:r>
      <w:proofErr w:type="spellEnd"/>
      <w:r w:rsidRPr="47622E34">
        <w:rPr>
          <w:rFonts w:ascii="Arial" w:eastAsia="Times New Roman" w:hAnsi="Arial" w:cs="Arial"/>
          <w:sz w:val="20"/>
          <w:szCs w:val="20"/>
          <w:lang w:eastAsia="pl-PL"/>
        </w:rPr>
        <w:t xml:space="preserve"> Juliusz” budynek „Rafał” w Rybniku,</w:t>
      </w:r>
    </w:p>
    <w:p w14:paraId="60D3266E" w14:textId="77777777" w:rsidR="0009179D" w:rsidRPr="00693D5F" w:rsidRDefault="0009179D" w:rsidP="0009179D">
      <w:pPr>
        <w:spacing w:after="0" w:line="240" w:lineRule="auto"/>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2) </w:t>
      </w:r>
      <w:r w:rsidRPr="00693D5F">
        <w:rPr>
          <w:rFonts w:ascii="Arial" w:eastAsia="Times New Roman" w:hAnsi="Arial" w:cs="Arial"/>
          <w:sz w:val="20"/>
          <w:szCs w:val="20"/>
          <w:lang w:eastAsia="pl-PL"/>
        </w:rPr>
        <w:t xml:space="preserve">ochrony doraźnej w postaci zmotoryzowanej grupy interwencyjnej w sytuacjach alarmowych, awaryjnych i kontrolnych oraz na wezwanie, </w:t>
      </w:r>
    </w:p>
    <w:p w14:paraId="1F7644D8" w14:textId="2187A084" w:rsidR="0009179D" w:rsidRPr="00693D5F" w:rsidRDefault="0009179D" w:rsidP="0009179D">
      <w:pPr>
        <w:spacing w:after="0" w:line="240" w:lineRule="auto"/>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3) </w:t>
      </w:r>
      <w:r w:rsidRPr="00693D5F">
        <w:rPr>
          <w:rFonts w:ascii="Arial" w:eastAsia="Times New Roman" w:hAnsi="Arial" w:cs="Arial"/>
          <w:sz w:val="20"/>
          <w:szCs w:val="20"/>
          <w:lang w:eastAsia="pl-PL"/>
        </w:rPr>
        <w:t>dodatkowej ochrony w czasie organizowanych przez zamawiającego 3 jednodniowych imprez na terenie ochranianego obiektu</w:t>
      </w:r>
      <w:r>
        <w:rPr>
          <w:rFonts w:ascii="Arial" w:eastAsia="Times New Roman" w:hAnsi="Arial" w:cs="Arial"/>
          <w:sz w:val="20"/>
          <w:szCs w:val="20"/>
          <w:lang w:eastAsia="pl-PL"/>
        </w:rPr>
        <w:t xml:space="preserve"> lub poza nim, </w:t>
      </w:r>
      <w:r w:rsidRPr="00693D5F">
        <w:rPr>
          <w:rFonts w:ascii="Arial" w:eastAsia="Times New Roman" w:hAnsi="Arial" w:cs="Arial"/>
          <w:sz w:val="20"/>
          <w:szCs w:val="20"/>
          <w:lang w:eastAsia="pl-PL"/>
        </w:rPr>
        <w:t xml:space="preserve">na żądanie zamawiającego przez trzech pracowników ochrony. Czas trwania każdej z imprez nie będzie dłuższy </w:t>
      </w:r>
      <w:r w:rsidRPr="00E956F8">
        <w:rPr>
          <w:rFonts w:ascii="Arial" w:eastAsia="Times New Roman" w:hAnsi="Arial" w:cs="Arial"/>
          <w:sz w:val="20"/>
          <w:szCs w:val="20"/>
          <w:lang w:eastAsia="pl-PL"/>
        </w:rPr>
        <w:t>niż</w:t>
      </w:r>
      <w:r w:rsidR="00E956F8">
        <w:rPr>
          <w:rFonts w:ascii="Arial" w:eastAsia="Times New Roman" w:hAnsi="Arial" w:cs="Arial"/>
          <w:sz w:val="20"/>
          <w:szCs w:val="20"/>
          <w:lang w:eastAsia="pl-PL"/>
        </w:rPr>
        <w:t xml:space="preserve"> 8</w:t>
      </w:r>
      <w:r w:rsidRPr="00E956F8">
        <w:rPr>
          <w:rFonts w:ascii="Arial" w:eastAsia="Times New Roman" w:hAnsi="Arial" w:cs="Arial"/>
          <w:sz w:val="20"/>
          <w:szCs w:val="20"/>
          <w:lang w:eastAsia="pl-PL"/>
        </w:rPr>
        <w:t xml:space="preserve"> godzin.</w:t>
      </w:r>
    </w:p>
    <w:p w14:paraId="173BE81D" w14:textId="77777777" w:rsidR="0009179D" w:rsidRPr="00693D5F" w:rsidRDefault="0009179D" w:rsidP="0009179D">
      <w:pPr>
        <w:spacing w:after="0" w:line="240" w:lineRule="auto"/>
        <w:jc w:val="both"/>
        <w:rPr>
          <w:rFonts w:ascii="Arial" w:eastAsia="Times New Roman" w:hAnsi="Arial" w:cs="Arial"/>
          <w:sz w:val="20"/>
          <w:szCs w:val="20"/>
          <w:lang w:eastAsia="pl-PL"/>
        </w:rPr>
      </w:pPr>
    </w:p>
    <w:p w14:paraId="70446B9C" w14:textId="77777777" w:rsidR="0009179D" w:rsidRDefault="0009179D" w:rsidP="0009179D">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2.2. </w:t>
      </w:r>
      <w:r w:rsidRPr="00B62E94">
        <w:rPr>
          <w:rFonts w:ascii="Arial" w:eastAsia="Times New Roman" w:hAnsi="Arial" w:cs="Arial"/>
          <w:sz w:val="20"/>
          <w:szCs w:val="20"/>
          <w:lang w:eastAsia="pl-PL"/>
        </w:rPr>
        <w:t>Wykonawca zobowiązany będzie zapewnić całodobową gotowość interwencji zmotoryzowanego patrolu interwencyjnego, który w razie zgłoszenia zagwarantuje czas przyjazdu grupy interwencyjnej w ciągu min. 15 minut (w godz. 6:00 – 22:00) lub w ciągu 10 minut (w godz. 22:00 – 6:00) oraz podejmie czynne działania ochronne, składającej się z dwóch kwalifikowanych pracowników ochrony z pozwoleniami na posiadanie broni palnej.</w:t>
      </w:r>
    </w:p>
    <w:p w14:paraId="0BE14007" w14:textId="77777777" w:rsidR="0009179D" w:rsidRDefault="0009179D" w:rsidP="0009179D">
      <w:pPr>
        <w:spacing w:after="0" w:line="240" w:lineRule="auto"/>
        <w:jc w:val="both"/>
        <w:rPr>
          <w:rFonts w:ascii="Arial" w:eastAsia="Times New Roman" w:hAnsi="Arial" w:cs="Arial"/>
          <w:sz w:val="20"/>
          <w:szCs w:val="20"/>
          <w:lang w:eastAsia="pl-PL"/>
        </w:rPr>
      </w:pPr>
    </w:p>
    <w:p w14:paraId="5B6205DD" w14:textId="77777777" w:rsidR="0009179D" w:rsidRDefault="0009179D" w:rsidP="0009179D">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2.3. </w:t>
      </w:r>
      <w:r w:rsidRPr="00693D5F">
        <w:rPr>
          <w:rFonts w:ascii="Arial" w:eastAsia="Times New Roman" w:hAnsi="Arial" w:cs="Arial"/>
          <w:sz w:val="20"/>
          <w:szCs w:val="20"/>
          <w:lang w:eastAsia="pl-PL"/>
        </w:rPr>
        <w:t xml:space="preserve">Wykonawca zapewniający ochronę musi zapewnić umundurowanie: koszule, buty, spodnie, marynarkę, środki ochrony osobistej adekwatne do obowiązujących w czasie trwania umowy przepisów Głównego Inspektora </w:t>
      </w:r>
      <w:r>
        <w:rPr>
          <w:rFonts w:ascii="Arial" w:eastAsia="Times New Roman" w:hAnsi="Arial" w:cs="Arial"/>
          <w:sz w:val="20"/>
          <w:szCs w:val="20"/>
          <w:lang w:eastAsia="pl-PL"/>
        </w:rPr>
        <w:t>S</w:t>
      </w:r>
      <w:r w:rsidRPr="00693D5F">
        <w:rPr>
          <w:rFonts w:ascii="Arial" w:eastAsia="Times New Roman" w:hAnsi="Arial" w:cs="Arial"/>
          <w:sz w:val="20"/>
          <w:szCs w:val="20"/>
          <w:lang w:eastAsia="pl-PL"/>
        </w:rPr>
        <w:t xml:space="preserve">anitarnego, identyfikator pracownika, środki opatrunkowe – jeden komplet, latarkę, maskę przeciwgazową, paralizator o średniej wartości prądu w obwodzie nieprzekraczającej 10 </w:t>
      </w:r>
      <w:proofErr w:type="spellStart"/>
      <w:r w:rsidRPr="00693D5F">
        <w:rPr>
          <w:rFonts w:ascii="Arial" w:eastAsia="Times New Roman" w:hAnsi="Arial" w:cs="Arial"/>
          <w:sz w:val="20"/>
          <w:szCs w:val="20"/>
          <w:lang w:eastAsia="pl-PL"/>
        </w:rPr>
        <w:t>mA</w:t>
      </w:r>
      <w:proofErr w:type="spellEnd"/>
      <w:r w:rsidRPr="00693D5F">
        <w:rPr>
          <w:rFonts w:ascii="Arial" w:eastAsia="Times New Roman" w:hAnsi="Arial" w:cs="Arial"/>
          <w:sz w:val="20"/>
          <w:szCs w:val="20"/>
          <w:lang w:eastAsia="pl-PL"/>
        </w:rPr>
        <w:t>.</w:t>
      </w:r>
    </w:p>
    <w:p w14:paraId="5A87C766" w14:textId="77777777" w:rsidR="0009179D" w:rsidRDefault="0009179D" w:rsidP="0009179D">
      <w:pPr>
        <w:spacing w:after="0" w:line="240" w:lineRule="auto"/>
        <w:jc w:val="both"/>
        <w:rPr>
          <w:rFonts w:ascii="Arial" w:eastAsia="Times New Roman" w:hAnsi="Arial" w:cs="Arial"/>
          <w:sz w:val="20"/>
          <w:szCs w:val="20"/>
          <w:lang w:eastAsia="pl-PL"/>
        </w:rPr>
      </w:pPr>
    </w:p>
    <w:p w14:paraId="25F98546" w14:textId="6622A0F2" w:rsidR="0009179D" w:rsidRPr="00693D5F" w:rsidRDefault="0009179D" w:rsidP="0009179D">
      <w:pPr>
        <w:spacing w:after="0" w:line="240" w:lineRule="auto"/>
        <w:jc w:val="both"/>
        <w:rPr>
          <w:rFonts w:ascii="Arial" w:eastAsia="Times New Roman" w:hAnsi="Arial" w:cs="Arial"/>
          <w:sz w:val="20"/>
          <w:szCs w:val="20"/>
          <w:lang w:eastAsia="pl-PL"/>
        </w:rPr>
      </w:pPr>
      <w:r w:rsidRPr="47622E34">
        <w:rPr>
          <w:rFonts w:ascii="Arial" w:eastAsia="Times New Roman" w:hAnsi="Arial" w:cs="Arial"/>
          <w:sz w:val="20"/>
          <w:szCs w:val="20"/>
          <w:lang w:eastAsia="pl-PL"/>
        </w:rPr>
        <w:t xml:space="preserve">2.4. Pracownik Wykonawcy zobowiązany jest do </w:t>
      </w:r>
      <w:r w:rsidR="6CCC14ED" w:rsidRPr="47622E34">
        <w:rPr>
          <w:rFonts w:ascii="Arial" w:eastAsia="Times New Roman" w:hAnsi="Arial" w:cs="Arial"/>
          <w:sz w:val="20"/>
          <w:szCs w:val="20"/>
          <w:lang w:eastAsia="pl-PL"/>
        </w:rPr>
        <w:t>oddania kluczy</w:t>
      </w:r>
      <w:r w:rsidRPr="47622E34">
        <w:rPr>
          <w:rFonts w:ascii="Arial" w:eastAsia="Times New Roman" w:hAnsi="Arial" w:cs="Arial"/>
          <w:sz w:val="20"/>
          <w:szCs w:val="20"/>
          <w:lang w:eastAsia="pl-PL"/>
        </w:rPr>
        <w:t xml:space="preserve"> z siedziby </w:t>
      </w:r>
      <w:r w:rsidR="00042102" w:rsidRPr="47622E34">
        <w:rPr>
          <w:rFonts w:ascii="Arial" w:eastAsia="Times New Roman" w:hAnsi="Arial" w:cs="Arial"/>
          <w:sz w:val="20"/>
          <w:szCs w:val="20"/>
          <w:lang w:eastAsia="pl-PL"/>
        </w:rPr>
        <w:t>,,Rafała”</w:t>
      </w:r>
      <w:r w:rsidRPr="47622E34">
        <w:rPr>
          <w:rFonts w:ascii="Arial" w:eastAsia="Times New Roman" w:hAnsi="Arial" w:cs="Arial"/>
          <w:sz w:val="20"/>
          <w:szCs w:val="20"/>
          <w:lang w:eastAsia="pl-PL"/>
        </w:rPr>
        <w:t xml:space="preserve"> – w tygodniu</w:t>
      </w:r>
      <w:r w:rsidR="000E173B" w:rsidRPr="47622E34">
        <w:rPr>
          <w:rFonts w:ascii="Arial" w:eastAsia="Times New Roman" w:hAnsi="Arial" w:cs="Arial"/>
          <w:sz w:val="20"/>
          <w:szCs w:val="20"/>
          <w:lang w:eastAsia="pl-PL"/>
        </w:rPr>
        <w:t>,</w:t>
      </w:r>
      <w:r w:rsidR="007415E9" w:rsidRPr="47622E34">
        <w:rPr>
          <w:rFonts w:ascii="Arial" w:eastAsia="Times New Roman" w:hAnsi="Arial" w:cs="Arial"/>
          <w:sz w:val="20"/>
          <w:szCs w:val="20"/>
          <w:lang w:eastAsia="pl-PL"/>
        </w:rPr>
        <w:t xml:space="preserve"> </w:t>
      </w:r>
      <w:r w:rsidR="000E173B" w:rsidRPr="47622E34">
        <w:rPr>
          <w:rFonts w:ascii="Arial" w:eastAsia="Times New Roman" w:hAnsi="Arial" w:cs="Arial"/>
          <w:sz w:val="20"/>
          <w:szCs w:val="20"/>
          <w:lang w:eastAsia="pl-PL"/>
        </w:rPr>
        <w:t>tj.</w:t>
      </w:r>
      <w:r w:rsidRPr="47622E34">
        <w:rPr>
          <w:rFonts w:ascii="Arial" w:eastAsia="Times New Roman" w:hAnsi="Arial" w:cs="Arial"/>
          <w:sz w:val="20"/>
          <w:szCs w:val="20"/>
          <w:lang w:eastAsia="pl-PL"/>
        </w:rPr>
        <w:t xml:space="preserve"> od poniedziałku do piątku po</w:t>
      </w:r>
      <w:r w:rsidR="00042102" w:rsidRPr="47622E34">
        <w:rPr>
          <w:rFonts w:ascii="Arial" w:eastAsia="Times New Roman" w:hAnsi="Arial" w:cs="Arial"/>
          <w:sz w:val="20"/>
          <w:szCs w:val="20"/>
          <w:lang w:eastAsia="pl-PL"/>
        </w:rPr>
        <w:t xml:space="preserve"> zakończonej pracy – załącznik nr </w:t>
      </w:r>
      <w:r w:rsidR="13F45126" w:rsidRPr="47622E34">
        <w:rPr>
          <w:rFonts w:ascii="Arial" w:eastAsia="Times New Roman" w:hAnsi="Arial" w:cs="Arial"/>
          <w:sz w:val="20"/>
          <w:szCs w:val="20"/>
          <w:lang w:eastAsia="pl-PL"/>
        </w:rPr>
        <w:t>11,</w:t>
      </w:r>
      <w:r w:rsidRPr="47622E34">
        <w:rPr>
          <w:rFonts w:ascii="Arial" w:eastAsia="Times New Roman" w:hAnsi="Arial" w:cs="Arial"/>
          <w:sz w:val="20"/>
          <w:szCs w:val="20"/>
          <w:lang w:eastAsia="pl-PL"/>
        </w:rPr>
        <w:t xml:space="preserve"> natomiast w soboty, niedziele i święta – o</w:t>
      </w:r>
      <w:r w:rsidR="008E20D2" w:rsidRPr="47622E34">
        <w:rPr>
          <w:rFonts w:ascii="Arial" w:eastAsia="Times New Roman" w:hAnsi="Arial" w:cs="Arial"/>
          <w:sz w:val="20"/>
          <w:szCs w:val="20"/>
          <w:lang w:eastAsia="pl-PL"/>
        </w:rPr>
        <w:t>d</w:t>
      </w:r>
      <w:r w:rsidRPr="47622E34">
        <w:rPr>
          <w:rFonts w:ascii="Arial" w:eastAsia="Times New Roman" w:hAnsi="Arial" w:cs="Arial"/>
          <w:sz w:val="20"/>
          <w:szCs w:val="20"/>
          <w:lang w:eastAsia="pl-PL"/>
        </w:rPr>
        <w:t>biera</w:t>
      </w:r>
      <w:r w:rsidR="00A60A7E" w:rsidRPr="47622E34">
        <w:rPr>
          <w:rFonts w:ascii="Arial" w:eastAsia="Times New Roman" w:hAnsi="Arial" w:cs="Arial"/>
          <w:sz w:val="20"/>
          <w:szCs w:val="20"/>
          <w:lang w:eastAsia="pl-PL"/>
        </w:rPr>
        <w:t xml:space="preserve"> klucze</w:t>
      </w:r>
      <w:r w:rsidRPr="47622E34">
        <w:rPr>
          <w:rFonts w:ascii="Arial" w:eastAsia="Times New Roman" w:hAnsi="Arial" w:cs="Arial"/>
          <w:sz w:val="20"/>
          <w:szCs w:val="20"/>
          <w:lang w:eastAsia="pl-PL"/>
        </w:rPr>
        <w:t xml:space="preserve"> przed godz. 10:00</w:t>
      </w:r>
      <w:r w:rsidR="00831AA4" w:rsidRPr="47622E34">
        <w:rPr>
          <w:rFonts w:ascii="Arial" w:eastAsia="Times New Roman" w:hAnsi="Arial" w:cs="Arial"/>
          <w:sz w:val="20"/>
          <w:szCs w:val="20"/>
          <w:lang w:eastAsia="pl-PL"/>
        </w:rPr>
        <w:t>,</w:t>
      </w:r>
      <w:r w:rsidRPr="47622E34">
        <w:rPr>
          <w:rFonts w:ascii="Arial" w:eastAsia="Times New Roman" w:hAnsi="Arial" w:cs="Arial"/>
          <w:sz w:val="20"/>
          <w:szCs w:val="20"/>
          <w:lang w:eastAsia="pl-PL"/>
        </w:rPr>
        <w:t xml:space="preserve"> a oddaje po </w:t>
      </w:r>
      <w:r w:rsidR="00A60A7E" w:rsidRPr="47622E34">
        <w:rPr>
          <w:rFonts w:ascii="Arial" w:eastAsia="Times New Roman" w:hAnsi="Arial" w:cs="Arial"/>
          <w:sz w:val="20"/>
          <w:szCs w:val="20"/>
          <w:lang w:eastAsia="pl-PL"/>
        </w:rPr>
        <w:t>zakończonej pracy – załącznik nr 1</w:t>
      </w:r>
      <w:r w:rsidR="008373F7" w:rsidRPr="47622E34">
        <w:rPr>
          <w:rFonts w:ascii="Arial" w:eastAsia="Times New Roman" w:hAnsi="Arial" w:cs="Arial"/>
          <w:sz w:val="20"/>
          <w:szCs w:val="20"/>
          <w:lang w:eastAsia="pl-PL"/>
        </w:rPr>
        <w:t>1</w:t>
      </w:r>
      <w:r w:rsidR="00A60A7E" w:rsidRPr="47622E34">
        <w:rPr>
          <w:rFonts w:ascii="Arial" w:eastAsia="Times New Roman" w:hAnsi="Arial" w:cs="Arial"/>
          <w:sz w:val="20"/>
          <w:szCs w:val="20"/>
          <w:lang w:eastAsia="pl-PL"/>
        </w:rPr>
        <w:t>.</w:t>
      </w:r>
      <w:r w:rsidR="00F73D75" w:rsidRPr="47622E34">
        <w:rPr>
          <w:rFonts w:ascii="Arial" w:eastAsia="Times New Roman" w:hAnsi="Arial" w:cs="Arial"/>
          <w:sz w:val="20"/>
          <w:szCs w:val="20"/>
          <w:lang w:eastAsia="pl-PL"/>
        </w:rPr>
        <w:t xml:space="preserve"> </w:t>
      </w:r>
      <w:r w:rsidR="00155C12" w:rsidRPr="47622E34">
        <w:rPr>
          <w:rFonts w:ascii="Arial" w:eastAsia="Times New Roman" w:hAnsi="Arial" w:cs="Arial"/>
          <w:sz w:val="20"/>
          <w:szCs w:val="20"/>
          <w:lang w:eastAsia="pl-PL"/>
        </w:rPr>
        <w:t>Od</w:t>
      </w:r>
      <w:r w:rsidR="00F73D75" w:rsidRPr="47622E34">
        <w:rPr>
          <w:rFonts w:ascii="Arial" w:eastAsia="Times New Roman" w:hAnsi="Arial" w:cs="Arial"/>
          <w:sz w:val="20"/>
          <w:szCs w:val="20"/>
          <w:lang w:eastAsia="pl-PL"/>
        </w:rPr>
        <w:t xml:space="preserve">bieranie </w:t>
      </w:r>
      <w:r>
        <w:br/>
      </w:r>
      <w:r w:rsidR="00F73D75" w:rsidRPr="47622E34">
        <w:rPr>
          <w:rFonts w:ascii="Arial" w:eastAsia="Times New Roman" w:hAnsi="Arial" w:cs="Arial"/>
          <w:sz w:val="20"/>
          <w:szCs w:val="20"/>
          <w:lang w:eastAsia="pl-PL"/>
        </w:rPr>
        <w:t>i oddawanie kluczy</w:t>
      </w:r>
      <w:r w:rsidR="008373F7" w:rsidRPr="47622E34">
        <w:rPr>
          <w:rFonts w:ascii="Arial" w:eastAsia="Times New Roman" w:hAnsi="Arial" w:cs="Arial"/>
          <w:sz w:val="20"/>
          <w:szCs w:val="20"/>
          <w:lang w:eastAsia="pl-PL"/>
        </w:rPr>
        <w:t xml:space="preserve"> do budynku ,,</w:t>
      </w:r>
      <w:r w:rsidR="11D0BE8D" w:rsidRPr="47622E34">
        <w:rPr>
          <w:rFonts w:ascii="Arial" w:eastAsia="Times New Roman" w:hAnsi="Arial" w:cs="Arial"/>
          <w:sz w:val="20"/>
          <w:szCs w:val="20"/>
          <w:lang w:eastAsia="pl-PL"/>
        </w:rPr>
        <w:t>Rafała” następuje</w:t>
      </w:r>
      <w:r w:rsidR="00F73D75" w:rsidRPr="47622E34">
        <w:rPr>
          <w:rFonts w:ascii="Arial" w:eastAsia="Times New Roman" w:hAnsi="Arial" w:cs="Arial"/>
          <w:sz w:val="20"/>
          <w:szCs w:val="20"/>
          <w:lang w:eastAsia="pl-PL"/>
        </w:rPr>
        <w:t xml:space="preserve"> w siedzibie Muzeum im. o. Emila Drobnego w Rybniku </w:t>
      </w:r>
      <w:r w:rsidR="00F97949" w:rsidRPr="47622E34">
        <w:rPr>
          <w:rFonts w:ascii="Arial" w:eastAsia="Times New Roman" w:hAnsi="Arial" w:cs="Arial"/>
          <w:sz w:val="20"/>
          <w:szCs w:val="20"/>
          <w:lang w:eastAsia="pl-PL"/>
        </w:rPr>
        <w:t xml:space="preserve">przy </w:t>
      </w:r>
      <w:r w:rsidR="00F73D75" w:rsidRPr="47622E34">
        <w:rPr>
          <w:rFonts w:ascii="Arial" w:eastAsia="Times New Roman" w:hAnsi="Arial" w:cs="Arial"/>
          <w:sz w:val="20"/>
          <w:szCs w:val="20"/>
          <w:lang w:eastAsia="pl-PL"/>
        </w:rPr>
        <w:t>ul. Rynek 18.</w:t>
      </w:r>
    </w:p>
    <w:p w14:paraId="707A9383" w14:textId="77777777" w:rsidR="0009179D" w:rsidRDefault="0009179D" w:rsidP="0009179D">
      <w:pPr>
        <w:spacing w:after="0" w:line="240" w:lineRule="auto"/>
        <w:jc w:val="both"/>
        <w:rPr>
          <w:rFonts w:ascii="Arial" w:eastAsia="Times New Roman" w:hAnsi="Arial" w:cs="Arial"/>
          <w:sz w:val="20"/>
          <w:szCs w:val="20"/>
          <w:lang w:eastAsia="pl-PL"/>
        </w:rPr>
      </w:pPr>
    </w:p>
    <w:p w14:paraId="2979F490" w14:textId="77777777" w:rsidR="0009179D" w:rsidRDefault="0009179D" w:rsidP="0009179D">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3. Wykonawca zobowiązany będzie </w:t>
      </w:r>
      <w:r w:rsidRPr="00057B94">
        <w:rPr>
          <w:rFonts w:ascii="Arial" w:eastAsia="Times New Roman" w:hAnsi="Arial" w:cs="Arial"/>
          <w:sz w:val="20"/>
          <w:szCs w:val="20"/>
          <w:lang w:eastAsia="pl-PL"/>
        </w:rPr>
        <w:t xml:space="preserve">po uprzednim zgłoszeniu Zamawiającego </w:t>
      </w:r>
      <w:r>
        <w:rPr>
          <w:rFonts w:ascii="Arial" w:eastAsia="Times New Roman" w:hAnsi="Arial" w:cs="Arial"/>
          <w:sz w:val="20"/>
          <w:szCs w:val="20"/>
          <w:lang w:eastAsia="pl-PL"/>
        </w:rPr>
        <w:t xml:space="preserve">do zabezpieczenia organizowanych przez Zamawiającego 3 (trzech) imprez (w budynku lub w plenerze) poprzez skierowanie dodatkowych 3 pracowników ochrony na czas trwanie imprezy.   </w:t>
      </w:r>
    </w:p>
    <w:p w14:paraId="46A80869" w14:textId="77777777" w:rsidR="0009179D" w:rsidRDefault="0009179D" w:rsidP="0009179D">
      <w:pPr>
        <w:spacing w:after="0" w:line="240" w:lineRule="auto"/>
        <w:jc w:val="both"/>
        <w:rPr>
          <w:rFonts w:ascii="Arial" w:eastAsia="Times New Roman" w:hAnsi="Arial" w:cs="Arial"/>
          <w:sz w:val="20"/>
          <w:szCs w:val="20"/>
          <w:lang w:eastAsia="pl-PL"/>
        </w:rPr>
      </w:pPr>
    </w:p>
    <w:p w14:paraId="375784A7" w14:textId="77777777" w:rsidR="0009179D" w:rsidRPr="00693D5F" w:rsidRDefault="0009179D" w:rsidP="0009179D">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4. </w:t>
      </w:r>
      <w:r w:rsidRPr="00693D5F">
        <w:rPr>
          <w:rFonts w:ascii="Arial" w:eastAsia="Times New Roman" w:hAnsi="Arial" w:cs="Arial"/>
          <w:sz w:val="20"/>
          <w:szCs w:val="20"/>
          <w:lang w:eastAsia="pl-PL"/>
        </w:rPr>
        <w:t>Osoby, które będą uczestniczyć w realizacji przedmiotu zamówienia jako pracownicy ochrony fizycznej, winny:</w:t>
      </w:r>
    </w:p>
    <w:p w14:paraId="3388D2B6" w14:textId="77777777" w:rsidR="0009179D" w:rsidRPr="00693D5F" w:rsidRDefault="0009179D" w:rsidP="0009179D">
      <w:pPr>
        <w:spacing w:after="0" w:line="240" w:lineRule="auto"/>
        <w:jc w:val="both"/>
        <w:rPr>
          <w:rFonts w:ascii="Arial" w:eastAsia="Times New Roman" w:hAnsi="Arial" w:cs="Arial"/>
          <w:sz w:val="20"/>
          <w:szCs w:val="20"/>
          <w:lang w:eastAsia="pl-PL"/>
        </w:rPr>
      </w:pPr>
      <w:r w:rsidRPr="00693D5F">
        <w:rPr>
          <w:rFonts w:ascii="Arial" w:eastAsia="Times New Roman" w:hAnsi="Arial" w:cs="Arial"/>
          <w:sz w:val="20"/>
          <w:szCs w:val="20"/>
          <w:lang w:eastAsia="pl-PL"/>
        </w:rPr>
        <w:t>a) być pełnoletnie i nieskazane prawomocnym wyrokiem za przestępstwo umyślne,</w:t>
      </w:r>
    </w:p>
    <w:p w14:paraId="23085401" w14:textId="77777777" w:rsidR="0009179D" w:rsidRPr="00693D5F" w:rsidRDefault="0009179D" w:rsidP="0009179D">
      <w:pPr>
        <w:spacing w:after="0" w:line="240" w:lineRule="auto"/>
        <w:jc w:val="both"/>
        <w:rPr>
          <w:rFonts w:ascii="Arial" w:eastAsia="Times New Roman" w:hAnsi="Arial" w:cs="Arial"/>
          <w:sz w:val="20"/>
          <w:szCs w:val="20"/>
          <w:lang w:eastAsia="pl-PL"/>
        </w:rPr>
      </w:pPr>
      <w:r w:rsidRPr="00693D5F">
        <w:rPr>
          <w:rFonts w:ascii="Arial" w:eastAsia="Times New Roman" w:hAnsi="Arial" w:cs="Arial"/>
          <w:sz w:val="20"/>
          <w:szCs w:val="20"/>
          <w:lang w:eastAsia="pl-PL"/>
        </w:rPr>
        <w:lastRenderedPageBreak/>
        <w:t xml:space="preserve">b) posiadać zdolności fizyczne i psychiczne do wykonywania pracy w ochronie, </w:t>
      </w:r>
    </w:p>
    <w:p w14:paraId="118B7392" w14:textId="77777777" w:rsidR="0009179D" w:rsidRPr="00693D5F" w:rsidRDefault="0009179D" w:rsidP="0009179D">
      <w:pPr>
        <w:spacing w:after="0" w:line="240" w:lineRule="auto"/>
        <w:jc w:val="both"/>
        <w:rPr>
          <w:rFonts w:ascii="Arial" w:eastAsia="Times New Roman" w:hAnsi="Arial" w:cs="Arial"/>
          <w:sz w:val="20"/>
          <w:szCs w:val="20"/>
          <w:lang w:eastAsia="pl-PL"/>
        </w:rPr>
      </w:pPr>
      <w:r w:rsidRPr="00693D5F">
        <w:rPr>
          <w:rFonts w:ascii="Arial" w:eastAsia="Times New Roman" w:hAnsi="Arial" w:cs="Arial"/>
          <w:sz w:val="20"/>
          <w:szCs w:val="20"/>
          <w:lang w:eastAsia="pl-PL"/>
        </w:rPr>
        <w:t xml:space="preserve">c) być przeszkolone z BHP i p. </w:t>
      </w:r>
      <w:proofErr w:type="spellStart"/>
      <w:r w:rsidRPr="00693D5F">
        <w:rPr>
          <w:rFonts w:ascii="Arial" w:eastAsia="Times New Roman" w:hAnsi="Arial" w:cs="Arial"/>
          <w:sz w:val="20"/>
          <w:szCs w:val="20"/>
          <w:lang w:eastAsia="pl-PL"/>
        </w:rPr>
        <w:t>poż</w:t>
      </w:r>
      <w:proofErr w:type="spellEnd"/>
      <w:r w:rsidRPr="00693D5F">
        <w:rPr>
          <w:rFonts w:ascii="Arial" w:eastAsia="Times New Roman" w:hAnsi="Arial" w:cs="Arial"/>
          <w:sz w:val="20"/>
          <w:szCs w:val="20"/>
          <w:lang w:eastAsia="pl-PL"/>
        </w:rPr>
        <w:t xml:space="preserve">., </w:t>
      </w:r>
    </w:p>
    <w:p w14:paraId="2DDD6D46" w14:textId="77777777" w:rsidR="0009179D" w:rsidRPr="00693D5F" w:rsidRDefault="0009179D" w:rsidP="0009179D">
      <w:pPr>
        <w:spacing w:after="0" w:line="240" w:lineRule="auto"/>
        <w:jc w:val="both"/>
        <w:rPr>
          <w:rFonts w:ascii="Arial" w:eastAsia="Times New Roman" w:hAnsi="Arial" w:cs="Arial"/>
          <w:sz w:val="20"/>
          <w:szCs w:val="20"/>
          <w:lang w:eastAsia="pl-PL"/>
        </w:rPr>
      </w:pPr>
      <w:r w:rsidRPr="00693D5F">
        <w:rPr>
          <w:rFonts w:ascii="Arial" w:eastAsia="Times New Roman" w:hAnsi="Arial" w:cs="Arial"/>
          <w:sz w:val="20"/>
          <w:szCs w:val="20"/>
          <w:lang w:eastAsia="pl-PL"/>
        </w:rPr>
        <w:t>d) posiadać co najmniej roczny staż pracy w ochronie.</w:t>
      </w:r>
    </w:p>
    <w:p w14:paraId="22B5E9FA" w14:textId="77777777" w:rsidR="0009179D" w:rsidRPr="00693D5F" w:rsidRDefault="0009179D" w:rsidP="0009179D">
      <w:pPr>
        <w:spacing w:after="0" w:line="240" w:lineRule="auto"/>
        <w:jc w:val="both"/>
        <w:rPr>
          <w:rFonts w:ascii="Arial" w:eastAsia="Times New Roman" w:hAnsi="Arial" w:cs="Arial"/>
          <w:sz w:val="20"/>
          <w:szCs w:val="20"/>
          <w:lang w:eastAsia="pl-PL"/>
        </w:rPr>
      </w:pPr>
    </w:p>
    <w:p w14:paraId="37DDE39A" w14:textId="77777777" w:rsidR="0009179D" w:rsidRPr="00693D5F" w:rsidRDefault="0009179D" w:rsidP="0009179D">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5. </w:t>
      </w:r>
      <w:r w:rsidRPr="00693D5F">
        <w:rPr>
          <w:rFonts w:ascii="Arial" w:eastAsia="Times New Roman" w:hAnsi="Arial" w:cs="Arial"/>
          <w:sz w:val="20"/>
          <w:szCs w:val="20"/>
          <w:lang w:eastAsia="pl-PL"/>
        </w:rPr>
        <w:t>Wykonawca zobowiązany jest zapewnić na swój koszt przeszkolenie pracowników.</w:t>
      </w:r>
    </w:p>
    <w:p w14:paraId="5671653C" w14:textId="77777777" w:rsidR="0009179D" w:rsidRDefault="0009179D" w:rsidP="0009179D">
      <w:pPr>
        <w:spacing w:after="0" w:line="240" w:lineRule="auto"/>
        <w:jc w:val="both"/>
        <w:rPr>
          <w:rFonts w:ascii="Arial" w:eastAsia="Times New Roman" w:hAnsi="Arial" w:cs="Arial"/>
          <w:sz w:val="20"/>
          <w:szCs w:val="20"/>
          <w:lang w:eastAsia="pl-PL"/>
        </w:rPr>
      </w:pPr>
    </w:p>
    <w:p w14:paraId="574583EA" w14:textId="77777777" w:rsidR="0009179D" w:rsidRDefault="0009179D" w:rsidP="0009179D">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6</w:t>
      </w:r>
      <w:r w:rsidRPr="00B62E94">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Pr="00B62E94">
        <w:rPr>
          <w:rFonts w:ascii="Arial" w:eastAsia="Times New Roman" w:hAnsi="Arial" w:cs="Arial"/>
          <w:sz w:val="20"/>
          <w:szCs w:val="20"/>
          <w:lang w:eastAsia="pl-PL"/>
        </w:rPr>
        <w:t>Zamawiający wymaga, żeby pracownicy ochrony realizujący zamówienie nie palili tytoniu i nie używali elektronicznych inhalatorów nikotyny oraz odznaczali się wysoką kulturą osobistą.</w:t>
      </w:r>
    </w:p>
    <w:p w14:paraId="20E28F09" w14:textId="77777777" w:rsidR="0009179D" w:rsidRPr="00B62E94" w:rsidRDefault="0009179D" w:rsidP="0009179D">
      <w:pPr>
        <w:spacing w:after="0" w:line="240" w:lineRule="auto"/>
        <w:jc w:val="both"/>
        <w:rPr>
          <w:rFonts w:ascii="Arial" w:eastAsia="Times New Roman" w:hAnsi="Arial" w:cs="Arial"/>
          <w:sz w:val="20"/>
          <w:szCs w:val="20"/>
          <w:lang w:eastAsia="pl-PL"/>
        </w:rPr>
      </w:pPr>
    </w:p>
    <w:p w14:paraId="2E961CBE" w14:textId="77777777" w:rsidR="0009179D" w:rsidRDefault="0009179D" w:rsidP="0009179D">
      <w:pPr>
        <w:widowControl w:val="0"/>
        <w:tabs>
          <w:tab w:val="left" w:pos="180"/>
        </w:tabs>
        <w:suppressAutoHyphens/>
        <w:autoSpaceDE w:val="0"/>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7</w:t>
      </w:r>
      <w:r w:rsidRPr="00FB798A">
        <w:rPr>
          <w:rFonts w:ascii="Arial" w:eastAsia="Times New Roman" w:hAnsi="Arial" w:cs="Arial"/>
          <w:sz w:val="20"/>
          <w:szCs w:val="20"/>
          <w:lang w:eastAsia="pl-PL"/>
        </w:rPr>
        <w:t>. Pracownikom ochrony zabrania się m.in.: wnoszenia, przechowywania jakichkolwiek przedmiotów, rzeczy, mebli do dozorowanych obiektów (w przypadku stwierdzenia naruszenia zakazu koszt wywozu przedmiotów pokrywać będzie Wykonawca), spania, opuszczania posterunku bez otrzymania zmiany, przyjmowania wizyt, przebywania na terenie dozorowanego obiektu poza wyznaczonymi godzinami pracy, samowolnego oddalania się z miejsca pełnionej służby, wnoszenia i spożywania alkoholu podczas służby</w:t>
      </w:r>
      <w:r>
        <w:rPr>
          <w:rFonts w:ascii="Arial" w:eastAsia="Times New Roman" w:hAnsi="Arial" w:cs="Arial"/>
          <w:sz w:val="20"/>
          <w:szCs w:val="20"/>
          <w:lang w:eastAsia="pl-PL"/>
        </w:rPr>
        <w:t>.</w:t>
      </w:r>
    </w:p>
    <w:p w14:paraId="4FD98202" w14:textId="77777777" w:rsidR="0009179D" w:rsidRDefault="0009179D" w:rsidP="0009179D">
      <w:pPr>
        <w:widowControl w:val="0"/>
        <w:tabs>
          <w:tab w:val="left" w:pos="180"/>
        </w:tabs>
        <w:suppressAutoHyphens/>
        <w:autoSpaceDE w:val="0"/>
        <w:spacing w:after="0" w:line="240" w:lineRule="auto"/>
        <w:jc w:val="both"/>
        <w:rPr>
          <w:rFonts w:ascii="Arial" w:eastAsia="Times New Roman" w:hAnsi="Arial" w:cs="Arial"/>
          <w:sz w:val="20"/>
          <w:szCs w:val="20"/>
          <w:lang w:eastAsia="pl-PL"/>
        </w:rPr>
      </w:pPr>
    </w:p>
    <w:p w14:paraId="665D7086" w14:textId="77777777" w:rsidR="0009179D" w:rsidRDefault="0009179D" w:rsidP="0009179D">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8</w:t>
      </w:r>
      <w:r w:rsidRPr="00B62E94">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Pr="00B62E94">
        <w:rPr>
          <w:rFonts w:ascii="Arial" w:eastAsia="Times New Roman" w:hAnsi="Arial" w:cs="Arial"/>
          <w:sz w:val="20"/>
          <w:szCs w:val="20"/>
          <w:lang w:eastAsia="pl-PL"/>
        </w:rPr>
        <w:t>Wykonawca odpowiadać będzie wobec zamawiającego za wszelkie szkody wyrządzone zamawiającemu przez personel wykonawcy oraz osoby trzecie w przypadku niedołożenia przez personel wykonawcy należytej staranności przy wykonywaniu umowy.</w:t>
      </w:r>
    </w:p>
    <w:p w14:paraId="29B2B0CE" w14:textId="77777777" w:rsidR="0009179D" w:rsidRDefault="0009179D" w:rsidP="0009179D">
      <w:pPr>
        <w:spacing w:after="0" w:line="240" w:lineRule="auto"/>
        <w:jc w:val="both"/>
        <w:rPr>
          <w:rFonts w:ascii="Arial" w:eastAsia="Times New Roman" w:hAnsi="Arial" w:cs="Arial"/>
          <w:sz w:val="20"/>
          <w:szCs w:val="20"/>
          <w:lang w:eastAsia="pl-PL"/>
        </w:rPr>
      </w:pPr>
    </w:p>
    <w:p w14:paraId="4735866F" w14:textId="77777777" w:rsidR="0009179D" w:rsidRPr="00FB798A" w:rsidRDefault="0009179D" w:rsidP="0009179D">
      <w:pPr>
        <w:spacing w:after="0" w:line="240" w:lineRule="auto"/>
        <w:ind w:right="72"/>
        <w:jc w:val="both"/>
        <w:rPr>
          <w:rFonts w:ascii="Arial" w:eastAsia="Times New Roman" w:hAnsi="Arial" w:cs="Arial"/>
          <w:sz w:val="20"/>
          <w:szCs w:val="20"/>
          <w:lang w:eastAsia="pl-PL"/>
        </w:rPr>
      </w:pPr>
      <w:r>
        <w:rPr>
          <w:rFonts w:ascii="Arial" w:eastAsia="Times New Roman" w:hAnsi="Arial" w:cs="Arial"/>
          <w:sz w:val="20"/>
          <w:szCs w:val="20"/>
          <w:lang w:eastAsia="pl-PL"/>
        </w:rPr>
        <w:t>9</w:t>
      </w:r>
      <w:r w:rsidRPr="00FB798A">
        <w:rPr>
          <w:rFonts w:ascii="Arial" w:eastAsia="Times New Roman" w:hAnsi="Arial" w:cs="Arial"/>
          <w:sz w:val="20"/>
          <w:szCs w:val="20"/>
          <w:lang w:eastAsia="pl-PL"/>
        </w:rPr>
        <w:t xml:space="preserve">. Zamawiający uprawniony jest do kontroli realizacji zadań objętych Umową. Zamawiający ma prawo zwracać uwagę kontrolowanym pracownikom ochrony na stwierdzone nieprawidłowości w czasie pełnionej służby oraz żądać od nich usunięcia stwierdzonych niedociągnięć i nieprawidłowości. Z czynności kontrolnych przeprowadzonych przez Zamawiającego spisywany będzie protokół, a o negatywnych wynikach kontroli Zamawiający powiadomi Wykonawcę pisemnie.  </w:t>
      </w:r>
    </w:p>
    <w:p w14:paraId="6B73219E" w14:textId="77777777" w:rsidR="0009179D" w:rsidRDefault="0009179D" w:rsidP="0009179D">
      <w:pPr>
        <w:widowControl w:val="0"/>
        <w:tabs>
          <w:tab w:val="left" w:pos="180"/>
        </w:tabs>
        <w:suppressAutoHyphens/>
        <w:autoSpaceDE w:val="0"/>
        <w:spacing w:after="0" w:line="240" w:lineRule="auto"/>
        <w:jc w:val="both"/>
        <w:rPr>
          <w:rFonts w:ascii="Arial" w:eastAsia="Times New Roman" w:hAnsi="Arial" w:cs="Arial"/>
          <w:sz w:val="20"/>
          <w:szCs w:val="20"/>
          <w:lang w:eastAsia="pl-PL"/>
        </w:rPr>
      </w:pPr>
    </w:p>
    <w:bookmarkEnd w:id="2"/>
    <w:p w14:paraId="3ADDADAC" w14:textId="77777777" w:rsidR="0009179D" w:rsidRPr="00D96FB6" w:rsidRDefault="0009179D" w:rsidP="0009179D">
      <w:pPr>
        <w:spacing w:after="0" w:line="240" w:lineRule="auto"/>
        <w:jc w:val="both"/>
        <w:rPr>
          <w:rFonts w:ascii="Arial" w:eastAsia="Times New Roman" w:hAnsi="Arial" w:cs="Arial"/>
          <w:sz w:val="20"/>
          <w:szCs w:val="20"/>
          <w:lang w:eastAsia="pl-PL"/>
        </w:rPr>
      </w:pPr>
      <w:r w:rsidRPr="00D96FB6">
        <w:rPr>
          <w:rFonts w:ascii="Arial" w:eastAsia="Times New Roman" w:hAnsi="Arial" w:cs="Arial"/>
          <w:sz w:val="20"/>
          <w:szCs w:val="20"/>
          <w:lang w:eastAsia="pl-PL"/>
        </w:rPr>
        <w:t xml:space="preserve">Oznaczenia wg. Wspólnego Słownika Zamówień [kody CPV]:   </w:t>
      </w:r>
    </w:p>
    <w:p w14:paraId="655C8250" w14:textId="77777777" w:rsidR="0009179D" w:rsidRPr="00D96FB6" w:rsidRDefault="0009179D" w:rsidP="0009179D">
      <w:pPr>
        <w:autoSpaceDE w:val="0"/>
        <w:autoSpaceDN w:val="0"/>
        <w:adjustRightInd w:val="0"/>
        <w:spacing w:after="0" w:line="240" w:lineRule="auto"/>
        <w:rPr>
          <w:rFonts w:ascii="Arial" w:eastAsia="Times New Roman" w:hAnsi="Arial" w:cs="Arial"/>
          <w:sz w:val="20"/>
          <w:szCs w:val="20"/>
          <w:u w:val="single"/>
          <w:lang w:eastAsia="pl-PL"/>
        </w:rPr>
      </w:pPr>
    </w:p>
    <w:p w14:paraId="2900274F" w14:textId="77777777" w:rsidR="0009179D" w:rsidRPr="00601BFD" w:rsidRDefault="0009179D" w:rsidP="0009179D">
      <w:pPr>
        <w:spacing w:after="0" w:line="240" w:lineRule="auto"/>
        <w:jc w:val="both"/>
        <w:rPr>
          <w:rFonts w:ascii="Arial" w:eastAsia="Times New Roman" w:hAnsi="Arial" w:cs="Arial"/>
          <w:bCs/>
          <w:sz w:val="20"/>
          <w:szCs w:val="20"/>
          <w:lang w:eastAsia="pl-PL"/>
        </w:rPr>
      </w:pPr>
      <w:r w:rsidRPr="00601BFD">
        <w:rPr>
          <w:rFonts w:ascii="Arial" w:eastAsia="Times New Roman" w:hAnsi="Arial" w:cs="Arial"/>
          <w:bCs/>
          <w:sz w:val="20"/>
          <w:szCs w:val="20"/>
          <w:lang w:eastAsia="pl-PL"/>
        </w:rPr>
        <w:t xml:space="preserve">79710000-4 Usługi ochroniarskie </w:t>
      </w:r>
    </w:p>
    <w:p w14:paraId="05F0B8ED" w14:textId="77777777" w:rsidR="0009179D" w:rsidRDefault="0009179D" w:rsidP="0009179D">
      <w:pPr>
        <w:spacing w:after="0" w:line="240" w:lineRule="auto"/>
        <w:jc w:val="both"/>
        <w:rPr>
          <w:rFonts w:ascii="Arial" w:hAnsi="Arial" w:cs="Arial"/>
          <w:sz w:val="20"/>
          <w:szCs w:val="20"/>
        </w:rPr>
      </w:pPr>
    </w:p>
    <w:p w14:paraId="7EF30A8D" w14:textId="77777777" w:rsidR="0009179D" w:rsidRPr="00BA5617" w:rsidRDefault="0009179D" w:rsidP="0009179D">
      <w:pPr>
        <w:spacing w:after="0" w:line="240" w:lineRule="auto"/>
        <w:jc w:val="both"/>
        <w:rPr>
          <w:rFonts w:ascii="Arial" w:hAnsi="Arial" w:cs="Arial"/>
          <w:b/>
          <w:bCs/>
          <w:sz w:val="20"/>
          <w:szCs w:val="20"/>
        </w:rPr>
      </w:pPr>
      <w:r w:rsidRPr="00BA5617">
        <w:rPr>
          <w:rFonts w:ascii="Arial" w:hAnsi="Arial" w:cs="Arial"/>
          <w:b/>
          <w:bCs/>
          <w:sz w:val="20"/>
          <w:szCs w:val="20"/>
        </w:rPr>
        <w:t xml:space="preserve">VI. Informacja o przewidywanych zamówieniach, o których mowa w art. 214 ust. 1 pkt 7 i 8 ustawy </w:t>
      </w:r>
      <w:proofErr w:type="spellStart"/>
      <w:r w:rsidRPr="00BA5617">
        <w:rPr>
          <w:rFonts w:ascii="Arial" w:hAnsi="Arial" w:cs="Arial"/>
          <w:b/>
          <w:bCs/>
          <w:sz w:val="20"/>
          <w:szCs w:val="20"/>
        </w:rPr>
        <w:t>Pzp</w:t>
      </w:r>
      <w:proofErr w:type="spellEnd"/>
    </w:p>
    <w:p w14:paraId="4CE8B4BD" w14:textId="77777777" w:rsidR="0009179D" w:rsidRPr="00BA5617" w:rsidRDefault="0009179D" w:rsidP="0009179D">
      <w:pPr>
        <w:spacing w:after="0" w:line="240" w:lineRule="auto"/>
        <w:rPr>
          <w:rFonts w:ascii="Arial" w:hAnsi="Arial" w:cs="Arial"/>
          <w:sz w:val="20"/>
          <w:szCs w:val="20"/>
        </w:rPr>
      </w:pPr>
    </w:p>
    <w:p w14:paraId="166A97B2" w14:textId="77777777" w:rsidR="0009179D" w:rsidRDefault="0009179D" w:rsidP="0009179D">
      <w:pPr>
        <w:spacing w:after="0" w:line="240" w:lineRule="auto"/>
        <w:rPr>
          <w:rFonts w:ascii="Arial" w:hAnsi="Arial" w:cs="Arial"/>
          <w:sz w:val="20"/>
          <w:szCs w:val="20"/>
        </w:rPr>
      </w:pPr>
      <w:r w:rsidRPr="00BA5617">
        <w:rPr>
          <w:rFonts w:ascii="Arial" w:hAnsi="Arial" w:cs="Arial"/>
          <w:sz w:val="20"/>
          <w:szCs w:val="20"/>
        </w:rPr>
        <w:t xml:space="preserve">Zamawiający nie przewiduje możliwości udzielenia zamówień, o których mowa w art. 214 ust. 1 pkt 7 i 8 </w:t>
      </w:r>
      <w:r>
        <w:rPr>
          <w:rFonts w:ascii="Arial" w:hAnsi="Arial" w:cs="Arial"/>
          <w:sz w:val="20"/>
          <w:szCs w:val="20"/>
        </w:rPr>
        <w:t xml:space="preserve">ustawy </w:t>
      </w:r>
      <w:proofErr w:type="spellStart"/>
      <w:r w:rsidRPr="00BA5617">
        <w:rPr>
          <w:rFonts w:ascii="Arial" w:hAnsi="Arial" w:cs="Arial"/>
          <w:sz w:val="20"/>
          <w:szCs w:val="20"/>
        </w:rPr>
        <w:t>P</w:t>
      </w:r>
      <w:r>
        <w:rPr>
          <w:rFonts w:ascii="Arial" w:hAnsi="Arial" w:cs="Arial"/>
          <w:sz w:val="20"/>
          <w:szCs w:val="20"/>
        </w:rPr>
        <w:t>zp</w:t>
      </w:r>
      <w:proofErr w:type="spellEnd"/>
      <w:r w:rsidRPr="00BA5617">
        <w:rPr>
          <w:rFonts w:ascii="Arial" w:hAnsi="Arial" w:cs="Arial"/>
          <w:sz w:val="20"/>
          <w:szCs w:val="20"/>
        </w:rPr>
        <w:t>.</w:t>
      </w:r>
    </w:p>
    <w:p w14:paraId="124A43C2" w14:textId="77777777" w:rsidR="0009179D" w:rsidRDefault="0009179D" w:rsidP="0009179D">
      <w:pPr>
        <w:spacing w:after="0" w:line="240" w:lineRule="auto"/>
        <w:rPr>
          <w:rFonts w:ascii="Arial" w:hAnsi="Arial" w:cs="Arial"/>
          <w:sz w:val="20"/>
          <w:szCs w:val="20"/>
        </w:rPr>
      </w:pPr>
    </w:p>
    <w:p w14:paraId="461636E1" w14:textId="0AA6D540" w:rsidR="0009179D" w:rsidRDefault="0009179D" w:rsidP="0009179D">
      <w:pPr>
        <w:spacing w:after="0" w:line="240" w:lineRule="auto"/>
        <w:jc w:val="both"/>
        <w:rPr>
          <w:rFonts w:ascii="Arial" w:hAnsi="Arial" w:cs="Arial"/>
          <w:b/>
          <w:bCs/>
          <w:sz w:val="20"/>
          <w:szCs w:val="20"/>
        </w:rPr>
      </w:pPr>
      <w:r w:rsidRPr="47622E34">
        <w:rPr>
          <w:rFonts w:ascii="Arial" w:hAnsi="Arial" w:cs="Arial"/>
          <w:b/>
          <w:bCs/>
          <w:sz w:val="20"/>
          <w:szCs w:val="20"/>
        </w:rPr>
        <w:t xml:space="preserve">VII.  </w:t>
      </w:r>
      <w:r w:rsidR="26DCF8FA" w:rsidRPr="47622E34">
        <w:rPr>
          <w:rFonts w:ascii="Arial" w:hAnsi="Arial" w:cs="Arial"/>
          <w:b/>
          <w:bCs/>
          <w:sz w:val="20"/>
          <w:szCs w:val="20"/>
        </w:rPr>
        <w:t>Informacje dotyczące ofert</w:t>
      </w:r>
      <w:r w:rsidRPr="47622E34">
        <w:rPr>
          <w:rFonts w:ascii="Arial" w:hAnsi="Arial" w:cs="Arial"/>
          <w:b/>
          <w:bCs/>
          <w:sz w:val="20"/>
          <w:szCs w:val="20"/>
        </w:rPr>
        <w:t xml:space="preserve">  wariantowych,  w  tym  informacje  o  sposobie przedstawiania  ofert  wariantowych  oraz  minimalne  warunki</w:t>
      </w:r>
      <w:r w:rsidR="77AD3D13" w:rsidRPr="47622E34">
        <w:rPr>
          <w:rFonts w:ascii="Arial" w:hAnsi="Arial" w:cs="Arial"/>
          <w:b/>
          <w:bCs/>
          <w:sz w:val="20"/>
          <w:szCs w:val="20"/>
        </w:rPr>
        <w:t>, jakim muszą</w:t>
      </w:r>
      <w:r w:rsidRPr="47622E34">
        <w:rPr>
          <w:rFonts w:ascii="Arial" w:hAnsi="Arial" w:cs="Arial"/>
          <w:b/>
          <w:bCs/>
          <w:sz w:val="20"/>
          <w:szCs w:val="20"/>
        </w:rPr>
        <w:t xml:space="preserve"> odpowiadać oferty wariantowe</w:t>
      </w:r>
    </w:p>
    <w:p w14:paraId="5D442190" w14:textId="77777777" w:rsidR="0009179D" w:rsidRDefault="0009179D" w:rsidP="0009179D">
      <w:pPr>
        <w:spacing w:after="0" w:line="240" w:lineRule="auto"/>
        <w:jc w:val="both"/>
        <w:rPr>
          <w:rFonts w:ascii="Arial" w:hAnsi="Arial" w:cs="Arial"/>
          <w:b/>
          <w:bCs/>
          <w:sz w:val="20"/>
          <w:szCs w:val="20"/>
        </w:rPr>
      </w:pPr>
    </w:p>
    <w:p w14:paraId="19C88AA0" w14:textId="77777777" w:rsidR="0009179D" w:rsidRPr="00EE5AB4" w:rsidRDefault="0009179D" w:rsidP="0009179D">
      <w:pPr>
        <w:spacing w:after="0" w:line="240" w:lineRule="auto"/>
        <w:jc w:val="both"/>
        <w:rPr>
          <w:rFonts w:ascii="Arial" w:hAnsi="Arial" w:cs="Arial"/>
          <w:sz w:val="20"/>
          <w:szCs w:val="20"/>
        </w:rPr>
      </w:pPr>
      <w:r w:rsidRPr="00EE5AB4">
        <w:rPr>
          <w:rFonts w:ascii="Arial" w:hAnsi="Arial" w:cs="Arial"/>
          <w:sz w:val="20"/>
          <w:szCs w:val="20"/>
        </w:rPr>
        <w:t xml:space="preserve">Zamawiający nie dopuszcza możliwości złożenia oferty wariantowej, o której mowa w art. 92 </w:t>
      </w:r>
      <w:r>
        <w:rPr>
          <w:rFonts w:ascii="Arial" w:hAnsi="Arial" w:cs="Arial"/>
          <w:sz w:val="20"/>
          <w:szCs w:val="20"/>
        </w:rPr>
        <w:t xml:space="preserve">ustawy </w:t>
      </w:r>
      <w:proofErr w:type="spellStart"/>
      <w:r>
        <w:rPr>
          <w:rFonts w:ascii="Arial" w:hAnsi="Arial" w:cs="Arial"/>
          <w:sz w:val="20"/>
          <w:szCs w:val="20"/>
        </w:rPr>
        <w:t>Pzp</w:t>
      </w:r>
      <w:proofErr w:type="spellEnd"/>
      <w:r>
        <w:rPr>
          <w:rFonts w:ascii="Arial" w:hAnsi="Arial" w:cs="Arial"/>
          <w:sz w:val="20"/>
          <w:szCs w:val="20"/>
        </w:rPr>
        <w:t>.</w:t>
      </w:r>
    </w:p>
    <w:p w14:paraId="3D7AD286" w14:textId="77777777" w:rsidR="0009179D" w:rsidRPr="000D7297" w:rsidRDefault="0009179D" w:rsidP="0009179D">
      <w:pPr>
        <w:spacing w:after="0" w:line="240" w:lineRule="auto"/>
        <w:jc w:val="both"/>
        <w:rPr>
          <w:rFonts w:ascii="Arial" w:hAnsi="Arial" w:cs="Arial"/>
          <w:sz w:val="20"/>
          <w:szCs w:val="20"/>
        </w:rPr>
      </w:pPr>
      <w:r w:rsidRPr="00EE5AB4">
        <w:rPr>
          <w:rFonts w:ascii="Arial" w:hAnsi="Arial" w:cs="Arial"/>
          <w:sz w:val="20"/>
          <w:szCs w:val="20"/>
        </w:rPr>
        <w:t xml:space="preserve">Zamawiający nie wymaga złożenia oferty wariantowej, o której mowa w art. 92 </w:t>
      </w:r>
      <w:r>
        <w:rPr>
          <w:rFonts w:ascii="Arial" w:hAnsi="Arial" w:cs="Arial"/>
          <w:sz w:val="20"/>
          <w:szCs w:val="20"/>
        </w:rPr>
        <w:t xml:space="preserve">ustawy </w:t>
      </w:r>
      <w:proofErr w:type="spellStart"/>
      <w:r>
        <w:rPr>
          <w:rFonts w:ascii="Arial" w:hAnsi="Arial" w:cs="Arial"/>
          <w:sz w:val="20"/>
          <w:szCs w:val="20"/>
        </w:rPr>
        <w:t>Pzp</w:t>
      </w:r>
      <w:proofErr w:type="spellEnd"/>
      <w:r w:rsidRPr="00EE5AB4">
        <w:rPr>
          <w:rFonts w:ascii="Arial" w:hAnsi="Arial" w:cs="Arial"/>
          <w:sz w:val="20"/>
          <w:szCs w:val="20"/>
        </w:rPr>
        <w:t>.</w:t>
      </w:r>
    </w:p>
    <w:p w14:paraId="2BEB3393" w14:textId="77777777" w:rsidR="0009179D" w:rsidRDefault="0009179D" w:rsidP="0009179D">
      <w:pPr>
        <w:spacing w:after="0" w:line="240" w:lineRule="auto"/>
        <w:jc w:val="both"/>
        <w:rPr>
          <w:rFonts w:ascii="Arial" w:hAnsi="Arial" w:cs="Arial"/>
          <w:b/>
          <w:bCs/>
          <w:sz w:val="20"/>
          <w:szCs w:val="20"/>
        </w:rPr>
      </w:pPr>
    </w:p>
    <w:p w14:paraId="79266085" w14:textId="77777777" w:rsidR="0009179D" w:rsidRDefault="0009179D" w:rsidP="0009179D">
      <w:pPr>
        <w:spacing w:after="0" w:line="240" w:lineRule="auto"/>
        <w:jc w:val="both"/>
        <w:rPr>
          <w:rFonts w:ascii="Arial" w:hAnsi="Arial" w:cs="Arial"/>
          <w:b/>
          <w:bCs/>
          <w:sz w:val="20"/>
          <w:szCs w:val="20"/>
        </w:rPr>
      </w:pPr>
    </w:p>
    <w:p w14:paraId="5051D184" w14:textId="50179EB7" w:rsidR="0009179D" w:rsidRDefault="0009179D" w:rsidP="0009179D">
      <w:pPr>
        <w:spacing w:after="0" w:line="240" w:lineRule="auto"/>
        <w:jc w:val="both"/>
        <w:rPr>
          <w:rFonts w:ascii="Arial" w:hAnsi="Arial" w:cs="Arial"/>
          <w:b/>
          <w:bCs/>
          <w:sz w:val="20"/>
          <w:szCs w:val="20"/>
        </w:rPr>
      </w:pPr>
      <w:r w:rsidRPr="47622E34">
        <w:rPr>
          <w:rFonts w:ascii="Arial" w:hAnsi="Arial" w:cs="Arial"/>
          <w:b/>
          <w:bCs/>
          <w:sz w:val="20"/>
          <w:szCs w:val="20"/>
        </w:rPr>
        <w:t>VIII.  Wymagania  w  zakresie  zatrudnienia  na  podstawie  stosunku  pracy</w:t>
      </w:r>
      <w:r w:rsidR="1C3C3F26" w:rsidRPr="47622E34">
        <w:rPr>
          <w:rFonts w:ascii="Arial" w:hAnsi="Arial" w:cs="Arial"/>
          <w:b/>
          <w:bCs/>
          <w:sz w:val="20"/>
          <w:szCs w:val="20"/>
        </w:rPr>
        <w:t>, w</w:t>
      </w:r>
      <w:r w:rsidRPr="47622E34">
        <w:rPr>
          <w:rFonts w:ascii="Arial" w:hAnsi="Arial" w:cs="Arial"/>
          <w:b/>
          <w:bCs/>
          <w:sz w:val="20"/>
          <w:szCs w:val="20"/>
        </w:rPr>
        <w:t xml:space="preserve"> okolicznościach, o których mowa w art. 95 ustawy</w:t>
      </w:r>
    </w:p>
    <w:p w14:paraId="6DDF90E3" w14:textId="77777777" w:rsidR="0009179D" w:rsidRDefault="0009179D" w:rsidP="0009179D">
      <w:pPr>
        <w:spacing w:after="0" w:line="240" w:lineRule="auto"/>
        <w:rPr>
          <w:rFonts w:ascii="Arial" w:hAnsi="Arial" w:cs="Arial"/>
          <w:b/>
          <w:bCs/>
          <w:sz w:val="20"/>
          <w:szCs w:val="20"/>
        </w:rPr>
      </w:pPr>
    </w:p>
    <w:p w14:paraId="34C64FCC" w14:textId="77777777" w:rsidR="0009179D" w:rsidRPr="001D55BB" w:rsidRDefault="0009179D" w:rsidP="0009179D">
      <w:pPr>
        <w:spacing w:after="0" w:line="240" w:lineRule="auto"/>
        <w:jc w:val="both"/>
        <w:rPr>
          <w:rFonts w:ascii="Arial" w:eastAsia="Times New Roman" w:hAnsi="Arial" w:cs="Arial"/>
          <w:sz w:val="20"/>
          <w:szCs w:val="20"/>
          <w:lang w:eastAsia="pl-PL"/>
        </w:rPr>
      </w:pPr>
      <w:r w:rsidRPr="001D55BB">
        <w:rPr>
          <w:rFonts w:ascii="Arial" w:eastAsia="Times New Roman" w:hAnsi="Arial" w:cs="Arial"/>
          <w:sz w:val="20"/>
          <w:szCs w:val="20"/>
          <w:lang w:eastAsia="pl-PL"/>
        </w:rPr>
        <w:t xml:space="preserve">Zamawiający w myśl art. </w:t>
      </w:r>
      <w:r>
        <w:rPr>
          <w:rFonts w:ascii="Arial" w:eastAsia="Times New Roman" w:hAnsi="Arial" w:cs="Arial"/>
          <w:sz w:val="20"/>
          <w:szCs w:val="20"/>
          <w:lang w:eastAsia="pl-PL"/>
        </w:rPr>
        <w:t>95</w:t>
      </w:r>
      <w:r w:rsidRPr="001D55BB">
        <w:rPr>
          <w:rFonts w:ascii="Arial" w:eastAsia="Times New Roman" w:hAnsi="Arial" w:cs="Arial"/>
          <w:sz w:val="20"/>
          <w:szCs w:val="20"/>
          <w:lang w:eastAsia="pl-PL"/>
        </w:rPr>
        <w:t xml:space="preserve"> ustawy </w:t>
      </w:r>
      <w:proofErr w:type="spellStart"/>
      <w:r w:rsidRPr="001D55BB">
        <w:rPr>
          <w:rFonts w:ascii="Arial" w:eastAsia="Times New Roman" w:hAnsi="Arial" w:cs="Arial"/>
          <w:sz w:val="20"/>
          <w:szCs w:val="20"/>
          <w:lang w:eastAsia="pl-PL"/>
        </w:rPr>
        <w:t>Pzp</w:t>
      </w:r>
      <w:proofErr w:type="spellEnd"/>
      <w:r w:rsidRPr="001D55BB">
        <w:rPr>
          <w:rFonts w:ascii="Arial" w:eastAsia="Times New Roman" w:hAnsi="Arial" w:cs="Arial"/>
          <w:sz w:val="20"/>
          <w:szCs w:val="20"/>
          <w:lang w:eastAsia="pl-PL"/>
        </w:rPr>
        <w:t xml:space="preserve"> wymaga zatrudnienia przez wykonawcę lub podwykonawcę na podstawie </w:t>
      </w:r>
      <w:r>
        <w:rPr>
          <w:rFonts w:ascii="Arial" w:eastAsia="Times New Roman" w:hAnsi="Arial" w:cs="Arial"/>
          <w:sz w:val="20"/>
          <w:szCs w:val="20"/>
          <w:lang w:eastAsia="pl-PL"/>
        </w:rPr>
        <w:t>stosunku pracy</w:t>
      </w:r>
      <w:r w:rsidRPr="001D55BB">
        <w:rPr>
          <w:rFonts w:ascii="Arial" w:eastAsia="Times New Roman" w:hAnsi="Arial" w:cs="Arial"/>
          <w:sz w:val="20"/>
          <w:szCs w:val="20"/>
          <w:lang w:eastAsia="pl-PL"/>
        </w:rPr>
        <w:t xml:space="preserve"> osób wykonujących wszystkie prace fizyczne związane z wykonywaniem wszystkich </w:t>
      </w:r>
      <w:r>
        <w:rPr>
          <w:rFonts w:ascii="Arial" w:eastAsia="Times New Roman" w:hAnsi="Arial" w:cs="Arial"/>
          <w:sz w:val="20"/>
          <w:szCs w:val="20"/>
          <w:lang w:eastAsia="pl-PL"/>
        </w:rPr>
        <w:t>usług</w:t>
      </w:r>
      <w:r w:rsidRPr="001D55BB">
        <w:rPr>
          <w:rFonts w:ascii="Arial" w:eastAsia="Times New Roman" w:hAnsi="Arial" w:cs="Arial"/>
          <w:sz w:val="20"/>
          <w:szCs w:val="20"/>
          <w:lang w:eastAsia="pl-PL"/>
        </w:rPr>
        <w:t xml:space="preserve"> objętych przedmiotem zamówieniem, których wykonanie polega na wykonywaniu pracy w sposób określony w art. 22 § 1 ustawy z dnia 26 czerwca 1974 r. – Kodeks pracy, tj. wykonywanie czynności opisanych w </w:t>
      </w:r>
      <w:r>
        <w:rPr>
          <w:rFonts w:ascii="Arial" w:eastAsia="Times New Roman" w:hAnsi="Arial" w:cs="Arial"/>
          <w:sz w:val="20"/>
          <w:szCs w:val="20"/>
          <w:lang w:eastAsia="pl-PL"/>
        </w:rPr>
        <w:t>dokumentach zamówienia</w:t>
      </w:r>
      <w:r w:rsidRPr="001D55BB">
        <w:rPr>
          <w:rFonts w:ascii="Arial" w:eastAsia="Times New Roman" w:hAnsi="Arial" w:cs="Arial"/>
          <w:sz w:val="20"/>
          <w:szCs w:val="20"/>
          <w:lang w:eastAsia="pl-PL"/>
        </w:rPr>
        <w:t xml:space="preserve">: </w:t>
      </w:r>
      <w:r w:rsidRPr="00601BFD">
        <w:rPr>
          <w:rFonts w:ascii="Arial" w:eastAsia="Times New Roman" w:hAnsi="Arial" w:cs="Arial"/>
          <w:sz w:val="20"/>
          <w:szCs w:val="20"/>
          <w:lang w:eastAsia="pl-PL"/>
        </w:rPr>
        <w:t>czynności w zakresie bezpośredniej ochrony fizyczne</w:t>
      </w:r>
      <w:r>
        <w:rPr>
          <w:rFonts w:ascii="Arial" w:eastAsia="Times New Roman" w:hAnsi="Arial" w:cs="Arial"/>
          <w:sz w:val="20"/>
          <w:szCs w:val="20"/>
          <w:lang w:eastAsia="pl-PL"/>
        </w:rPr>
        <w:t>j.</w:t>
      </w:r>
    </w:p>
    <w:p w14:paraId="36F01E5A" w14:textId="77777777" w:rsidR="0009179D" w:rsidRPr="001D55BB" w:rsidRDefault="0009179D" w:rsidP="0009179D">
      <w:pPr>
        <w:spacing w:after="0" w:line="240" w:lineRule="auto"/>
        <w:jc w:val="both"/>
        <w:rPr>
          <w:rFonts w:ascii="Arial" w:eastAsia="Times New Roman" w:hAnsi="Arial" w:cs="Arial"/>
          <w:sz w:val="20"/>
          <w:szCs w:val="20"/>
          <w:lang w:eastAsia="pl-PL"/>
        </w:rPr>
      </w:pPr>
    </w:p>
    <w:p w14:paraId="34C922FC" w14:textId="77777777" w:rsidR="0009179D" w:rsidRPr="001D55BB" w:rsidRDefault="0009179D" w:rsidP="0009179D">
      <w:pPr>
        <w:spacing w:after="0" w:line="240" w:lineRule="auto"/>
        <w:jc w:val="both"/>
        <w:rPr>
          <w:rFonts w:ascii="Arial" w:hAnsi="Arial" w:cs="Arial"/>
          <w:sz w:val="20"/>
          <w:szCs w:val="20"/>
        </w:rPr>
      </w:pPr>
      <w:r w:rsidRPr="00AE66DE">
        <w:rPr>
          <w:rFonts w:ascii="Arial" w:hAnsi="Arial" w:cs="Arial"/>
          <w:sz w:val="20"/>
          <w:szCs w:val="20"/>
        </w:rPr>
        <w:t>Sposób weryfikacji zatrudnienia tych osób oraz uprawnienia Zamawiającego w zakresie kontroli spełniania przez wykonawcę wymagań związanych z zatrudnianiem tych osób, a także sankcje z tytułu niespełnienia tych wymagań określono w projektowanych postanowieniach umowy.</w:t>
      </w:r>
    </w:p>
    <w:p w14:paraId="234FF18B" w14:textId="77777777" w:rsidR="0009179D" w:rsidRDefault="0009179D" w:rsidP="0009179D">
      <w:pPr>
        <w:spacing w:after="0" w:line="240" w:lineRule="auto"/>
        <w:jc w:val="both"/>
        <w:rPr>
          <w:rFonts w:ascii="Arial" w:hAnsi="Arial" w:cs="Arial"/>
          <w:b/>
          <w:bCs/>
          <w:sz w:val="20"/>
          <w:szCs w:val="20"/>
        </w:rPr>
      </w:pPr>
    </w:p>
    <w:p w14:paraId="4CF22CB9" w14:textId="77777777" w:rsidR="0009179D" w:rsidRDefault="0009179D" w:rsidP="0009179D">
      <w:pPr>
        <w:spacing w:after="0" w:line="240" w:lineRule="auto"/>
        <w:jc w:val="both"/>
        <w:rPr>
          <w:rFonts w:ascii="Arial" w:hAnsi="Arial" w:cs="Arial"/>
          <w:b/>
          <w:bCs/>
          <w:sz w:val="20"/>
          <w:szCs w:val="20"/>
        </w:rPr>
      </w:pPr>
      <w:r>
        <w:rPr>
          <w:rFonts w:ascii="Arial" w:hAnsi="Arial" w:cs="Arial"/>
          <w:b/>
          <w:bCs/>
          <w:sz w:val="20"/>
          <w:szCs w:val="20"/>
        </w:rPr>
        <w:t>IX.</w:t>
      </w:r>
      <w:r w:rsidRPr="009E5371">
        <w:rPr>
          <w:rFonts w:ascii="Arial" w:hAnsi="Arial" w:cs="Arial"/>
          <w:b/>
          <w:bCs/>
          <w:sz w:val="20"/>
          <w:szCs w:val="20"/>
        </w:rPr>
        <w:t xml:space="preserve"> Termin wykonania zamówienia</w:t>
      </w:r>
    </w:p>
    <w:p w14:paraId="01AA9D23" w14:textId="77777777" w:rsidR="0009179D" w:rsidRDefault="0009179D" w:rsidP="0009179D">
      <w:pPr>
        <w:spacing w:after="0" w:line="240" w:lineRule="auto"/>
        <w:jc w:val="both"/>
        <w:rPr>
          <w:rFonts w:ascii="Arial" w:hAnsi="Arial" w:cs="Arial"/>
          <w:b/>
          <w:bCs/>
          <w:sz w:val="20"/>
          <w:szCs w:val="20"/>
        </w:rPr>
      </w:pPr>
    </w:p>
    <w:p w14:paraId="095AF8B9" w14:textId="0BDB6FF0" w:rsidR="0009179D" w:rsidRDefault="0009179D" w:rsidP="0009179D">
      <w:pPr>
        <w:spacing w:after="0" w:line="240" w:lineRule="auto"/>
        <w:jc w:val="both"/>
        <w:rPr>
          <w:rFonts w:ascii="Arial" w:hAnsi="Arial" w:cs="Arial"/>
          <w:sz w:val="20"/>
          <w:szCs w:val="20"/>
        </w:rPr>
      </w:pPr>
      <w:r w:rsidRPr="47622E34">
        <w:rPr>
          <w:rFonts w:ascii="Arial" w:hAnsi="Arial" w:cs="Arial"/>
          <w:sz w:val="20"/>
          <w:szCs w:val="20"/>
        </w:rPr>
        <w:t xml:space="preserve">Termin wykonania zamówienia – </w:t>
      </w:r>
      <w:bookmarkStart w:id="3" w:name="_Hlk117227163"/>
      <w:r w:rsidRPr="47622E34">
        <w:rPr>
          <w:rFonts w:ascii="Arial" w:hAnsi="Arial" w:cs="Arial"/>
          <w:sz w:val="20"/>
          <w:szCs w:val="20"/>
        </w:rPr>
        <w:t xml:space="preserve">od dnia 01.01.2023 </w:t>
      </w:r>
      <w:r w:rsidR="7C9F3C05" w:rsidRPr="47622E34">
        <w:rPr>
          <w:rFonts w:ascii="Arial" w:hAnsi="Arial" w:cs="Arial"/>
          <w:sz w:val="20"/>
          <w:szCs w:val="20"/>
        </w:rPr>
        <w:t>r. (godz.</w:t>
      </w:r>
      <w:r w:rsidR="00B575B5" w:rsidRPr="47622E34">
        <w:rPr>
          <w:rFonts w:ascii="Arial" w:hAnsi="Arial" w:cs="Arial"/>
          <w:sz w:val="20"/>
          <w:szCs w:val="20"/>
        </w:rPr>
        <w:t xml:space="preserve"> 0:00)</w:t>
      </w:r>
      <w:r w:rsidRPr="47622E34">
        <w:rPr>
          <w:rFonts w:ascii="Arial" w:hAnsi="Arial" w:cs="Arial"/>
          <w:sz w:val="20"/>
          <w:szCs w:val="20"/>
        </w:rPr>
        <w:t xml:space="preserve"> do dnia 31.12.2023 </w:t>
      </w:r>
      <w:r w:rsidR="00B575B5" w:rsidRPr="47622E34">
        <w:rPr>
          <w:rFonts w:ascii="Arial" w:hAnsi="Arial" w:cs="Arial"/>
          <w:sz w:val="20"/>
          <w:szCs w:val="20"/>
        </w:rPr>
        <w:t xml:space="preserve">(godz.24:00) </w:t>
      </w:r>
      <w:r w:rsidRPr="47622E34">
        <w:rPr>
          <w:rFonts w:ascii="Arial" w:hAnsi="Arial" w:cs="Arial"/>
          <w:sz w:val="20"/>
          <w:szCs w:val="20"/>
        </w:rPr>
        <w:t xml:space="preserve">roku </w:t>
      </w:r>
      <w:bookmarkEnd w:id="3"/>
    </w:p>
    <w:p w14:paraId="02047CBF" w14:textId="77777777" w:rsidR="0009179D" w:rsidRDefault="0009179D" w:rsidP="0009179D">
      <w:pPr>
        <w:spacing w:after="0" w:line="240" w:lineRule="auto"/>
        <w:jc w:val="both"/>
        <w:rPr>
          <w:rFonts w:ascii="Arial" w:hAnsi="Arial" w:cs="Arial"/>
          <w:sz w:val="20"/>
          <w:szCs w:val="20"/>
        </w:rPr>
      </w:pPr>
    </w:p>
    <w:p w14:paraId="013263F4" w14:textId="77777777" w:rsidR="0009179D" w:rsidRPr="006B5833" w:rsidRDefault="0009179D" w:rsidP="0009179D">
      <w:pPr>
        <w:spacing w:after="0" w:line="240" w:lineRule="auto"/>
        <w:jc w:val="both"/>
        <w:rPr>
          <w:rFonts w:ascii="Arial" w:hAnsi="Arial" w:cs="Arial"/>
          <w:sz w:val="20"/>
          <w:szCs w:val="20"/>
          <w:highlight w:val="yellow"/>
        </w:rPr>
      </w:pPr>
      <w:r w:rsidRPr="006B5833">
        <w:rPr>
          <w:rFonts w:ascii="Arial" w:hAnsi="Arial" w:cs="Arial"/>
          <w:sz w:val="20"/>
          <w:szCs w:val="20"/>
        </w:rPr>
        <w:lastRenderedPageBreak/>
        <w:t>W przypadku braku rozstrzygnięcia niniejszego zamówienia w terminie umożliwiającym rozpoczęcie realizacji przedmiotu zamówienia w dniu 01.</w:t>
      </w:r>
      <w:r>
        <w:rPr>
          <w:rFonts w:ascii="Arial" w:hAnsi="Arial" w:cs="Arial"/>
          <w:sz w:val="20"/>
          <w:szCs w:val="20"/>
        </w:rPr>
        <w:t>01</w:t>
      </w:r>
      <w:r w:rsidRPr="006B5833">
        <w:rPr>
          <w:rFonts w:ascii="Arial" w:hAnsi="Arial" w:cs="Arial"/>
          <w:sz w:val="20"/>
          <w:szCs w:val="20"/>
        </w:rPr>
        <w:t>.20</w:t>
      </w:r>
      <w:r>
        <w:rPr>
          <w:rFonts w:ascii="Arial" w:hAnsi="Arial" w:cs="Arial"/>
          <w:sz w:val="20"/>
          <w:szCs w:val="20"/>
        </w:rPr>
        <w:t>23</w:t>
      </w:r>
      <w:r w:rsidRPr="006B5833">
        <w:rPr>
          <w:rFonts w:ascii="Arial" w:hAnsi="Arial" w:cs="Arial"/>
          <w:sz w:val="20"/>
          <w:szCs w:val="20"/>
        </w:rPr>
        <w:t xml:space="preserve"> r. rozpoczęcie realizacji przedmiotu zamówienia nastąpi następnego dnia po dniu podpisania umowy.</w:t>
      </w:r>
    </w:p>
    <w:p w14:paraId="0531312F" w14:textId="77777777" w:rsidR="0009179D" w:rsidRDefault="0009179D" w:rsidP="0009179D">
      <w:pPr>
        <w:tabs>
          <w:tab w:val="left" w:pos="374"/>
          <w:tab w:val="left" w:pos="561"/>
        </w:tabs>
        <w:spacing w:after="0" w:line="240" w:lineRule="auto"/>
        <w:jc w:val="both"/>
        <w:rPr>
          <w:rFonts w:ascii="Arial" w:eastAsia="Times New Roman" w:hAnsi="Arial" w:cs="Arial"/>
          <w:sz w:val="20"/>
          <w:szCs w:val="20"/>
          <w:lang w:eastAsia="pl-PL"/>
        </w:rPr>
      </w:pPr>
    </w:p>
    <w:p w14:paraId="4B389BB8" w14:textId="77777777" w:rsidR="0009179D" w:rsidRPr="009E5371" w:rsidRDefault="0009179D" w:rsidP="0009179D">
      <w:pPr>
        <w:spacing w:after="0" w:line="240" w:lineRule="auto"/>
        <w:jc w:val="both"/>
        <w:rPr>
          <w:rFonts w:ascii="Arial" w:hAnsi="Arial" w:cs="Arial"/>
          <w:b/>
          <w:bCs/>
          <w:sz w:val="20"/>
          <w:szCs w:val="20"/>
        </w:rPr>
      </w:pPr>
      <w:r w:rsidRPr="00912578">
        <w:rPr>
          <w:rFonts w:ascii="Arial" w:hAnsi="Arial" w:cs="Arial"/>
          <w:b/>
          <w:bCs/>
          <w:sz w:val="20"/>
          <w:szCs w:val="20"/>
        </w:rPr>
        <w:t>X.  Informacja o  środkach  komunikacji  elektronicznej,  przy  użyciu  których Zamawiający  będzie  komunikował się z Wykonawcami, oraz informacje o wymaganiach technicznych i  organizacyjnych  sporządzania,  wysyłania  i odbierania korespondencji elektronicznej</w:t>
      </w:r>
    </w:p>
    <w:p w14:paraId="55BAC07D" w14:textId="77777777" w:rsidR="0009179D" w:rsidRDefault="0009179D" w:rsidP="0009179D">
      <w:pPr>
        <w:spacing w:after="0" w:line="240" w:lineRule="auto"/>
        <w:jc w:val="both"/>
        <w:rPr>
          <w:rFonts w:ascii="Arial" w:hAnsi="Arial" w:cs="Arial"/>
          <w:sz w:val="20"/>
          <w:szCs w:val="20"/>
        </w:rPr>
      </w:pPr>
    </w:p>
    <w:p w14:paraId="78774DFA" w14:textId="3A2FF2E6" w:rsidR="0009179D" w:rsidRDefault="0009179D" w:rsidP="0009179D">
      <w:pPr>
        <w:spacing w:after="0" w:line="240" w:lineRule="auto"/>
        <w:jc w:val="both"/>
        <w:rPr>
          <w:rFonts w:ascii="Arial" w:hAnsi="Arial" w:cs="Arial"/>
          <w:sz w:val="20"/>
          <w:szCs w:val="20"/>
        </w:rPr>
      </w:pPr>
      <w:r w:rsidRPr="47622E34">
        <w:rPr>
          <w:rFonts w:ascii="Arial" w:hAnsi="Arial" w:cs="Arial"/>
          <w:sz w:val="20"/>
          <w:szCs w:val="20"/>
        </w:rPr>
        <w:t xml:space="preserve">1. W postępowaniu o udzielenie zamówienia komunikacja między Zamawiającym a Wykonawcami  odbywa się drogą elektroniczną przy użyciu </w:t>
      </w:r>
      <w:proofErr w:type="spellStart"/>
      <w:r w:rsidRPr="47622E34">
        <w:rPr>
          <w:rFonts w:ascii="Arial" w:hAnsi="Arial" w:cs="Arial"/>
          <w:sz w:val="20"/>
          <w:szCs w:val="20"/>
        </w:rPr>
        <w:t>miniPortalu</w:t>
      </w:r>
      <w:proofErr w:type="spellEnd"/>
      <w:r w:rsidRPr="47622E34">
        <w:rPr>
          <w:rFonts w:ascii="Arial" w:hAnsi="Arial" w:cs="Arial"/>
          <w:sz w:val="20"/>
          <w:szCs w:val="20"/>
        </w:rPr>
        <w:t xml:space="preserve"> </w:t>
      </w:r>
      <w:hyperlink r:id="rId10">
        <w:r w:rsidRPr="47622E34">
          <w:rPr>
            <w:rStyle w:val="Hipercze"/>
            <w:rFonts w:ascii="Arial" w:hAnsi="Arial" w:cs="Arial"/>
            <w:sz w:val="20"/>
            <w:szCs w:val="20"/>
          </w:rPr>
          <w:t>https://miniportal.uzp.gov.pl/</w:t>
        </w:r>
      </w:hyperlink>
      <w:r w:rsidRPr="47622E34">
        <w:rPr>
          <w:rFonts w:ascii="Arial" w:hAnsi="Arial" w:cs="Arial"/>
          <w:sz w:val="20"/>
          <w:szCs w:val="20"/>
        </w:rPr>
        <w:t xml:space="preserve">, </w:t>
      </w:r>
      <w:proofErr w:type="spellStart"/>
      <w:r w:rsidRPr="47622E34">
        <w:rPr>
          <w:rFonts w:ascii="Arial" w:hAnsi="Arial" w:cs="Arial"/>
          <w:sz w:val="20"/>
          <w:szCs w:val="20"/>
        </w:rPr>
        <w:t>ePUAPu</w:t>
      </w:r>
      <w:proofErr w:type="spellEnd"/>
      <w:r w:rsidRPr="47622E34">
        <w:rPr>
          <w:rFonts w:ascii="Arial" w:hAnsi="Arial" w:cs="Arial"/>
          <w:sz w:val="20"/>
          <w:szCs w:val="20"/>
        </w:rPr>
        <w:t xml:space="preserve"> </w:t>
      </w:r>
      <w:hyperlink r:id="rId11">
        <w:r w:rsidRPr="47622E34">
          <w:rPr>
            <w:rStyle w:val="Hipercze"/>
            <w:rFonts w:ascii="Arial" w:hAnsi="Arial" w:cs="Arial"/>
            <w:sz w:val="20"/>
            <w:szCs w:val="20"/>
          </w:rPr>
          <w:t>https://epuap.gov.pl/wps/portal</w:t>
        </w:r>
      </w:hyperlink>
      <w:r w:rsidRPr="47622E34">
        <w:rPr>
          <w:rFonts w:ascii="Arial" w:hAnsi="Arial" w:cs="Arial"/>
          <w:sz w:val="20"/>
          <w:szCs w:val="20"/>
        </w:rPr>
        <w:t xml:space="preserve"> oraz poczty elektronicznej (</w:t>
      </w:r>
      <w:hyperlink r:id="rId12">
        <w:r w:rsidRPr="47622E34">
          <w:rPr>
            <w:rStyle w:val="Hipercze"/>
            <w:rFonts w:ascii="Arial" w:hAnsi="Arial" w:cs="Arial"/>
            <w:sz w:val="20"/>
            <w:szCs w:val="20"/>
          </w:rPr>
          <w:t>muzeum@muzeum.rybnik.pl</w:t>
        </w:r>
      </w:hyperlink>
      <w:r w:rsidR="004E7106">
        <w:rPr>
          <w:rFonts w:ascii="Arial" w:hAnsi="Arial" w:cs="Arial"/>
          <w:sz w:val="20"/>
          <w:szCs w:val="20"/>
        </w:rPr>
        <w:t>).</w:t>
      </w:r>
      <w:bookmarkStart w:id="4" w:name="_GoBack"/>
      <w:bookmarkEnd w:id="4"/>
    </w:p>
    <w:p w14:paraId="13F77678" w14:textId="77777777" w:rsidR="0009179D" w:rsidRDefault="0009179D" w:rsidP="0009179D">
      <w:pPr>
        <w:spacing w:after="0" w:line="240" w:lineRule="auto"/>
        <w:jc w:val="both"/>
        <w:rPr>
          <w:rFonts w:ascii="Arial" w:hAnsi="Arial" w:cs="Arial"/>
          <w:sz w:val="20"/>
          <w:szCs w:val="20"/>
        </w:rPr>
      </w:pPr>
    </w:p>
    <w:p w14:paraId="17889CCF" w14:textId="77777777" w:rsidR="0009179D" w:rsidRDefault="0009179D" w:rsidP="0009179D">
      <w:pPr>
        <w:spacing w:after="0" w:line="240" w:lineRule="auto"/>
        <w:jc w:val="both"/>
        <w:rPr>
          <w:rFonts w:ascii="Arial" w:hAnsi="Arial" w:cs="Arial"/>
          <w:sz w:val="20"/>
          <w:szCs w:val="20"/>
        </w:rPr>
      </w:pPr>
      <w:r w:rsidRPr="009E5371">
        <w:rPr>
          <w:rFonts w:ascii="Arial" w:hAnsi="Arial" w:cs="Arial"/>
          <w:sz w:val="20"/>
          <w:szCs w:val="20"/>
        </w:rPr>
        <w:t>2.</w:t>
      </w:r>
      <w:r>
        <w:rPr>
          <w:rFonts w:ascii="Arial" w:hAnsi="Arial" w:cs="Arial"/>
          <w:sz w:val="20"/>
          <w:szCs w:val="20"/>
        </w:rPr>
        <w:t xml:space="preserve"> </w:t>
      </w:r>
      <w:r w:rsidRPr="009E5371">
        <w:rPr>
          <w:rFonts w:ascii="Arial" w:hAnsi="Arial" w:cs="Arial"/>
          <w:sz w:val="20"/>
          <w:szCs w:val="20"/>
        </w:rPr>
        <w:t xml:space="preserve">Adres strony służącej do elektronicznego składania ofert: </w:t>
      </w:r>
      <w:hyperlink r:id="rId13" w:history="1">
        <w:r w:rsidRPr="00912578">
          <w:rPr>
            <w:rStyle w:val="Hipercze"/>
            <w:rFonts w:ascii="Arial" w:hAnsi="Arial" w:cs="Arial"/>
            <w:sz w:val="20"/>
            <w:szCs w:val="20"/>
          </w:rPr>
          <w:t>https://miniportal.uzp.gov.pl</w:t>
        </w:r>
      </w:hyperlink>
    </w:p>
    <w:p w14:paraId="6EF4620D" w14:textId="77777777" w:rsidR="0009179D" w:rsidRDefault="0009179D" w:rsidP="0009179D">
      <w:pPr>
        <w:spacing w:after="0" w:line="240" w:lineRule="auto"/>
        <w:jc w:val="both"/>
        <w:rPr>
          <w:rFonts w:ascii="Arial" w:hAnsi="Arial" w:cs="Arial"/>
          <w:sz w:val="20"/>
          <w:szCs w:val="20"/>
        </w:rPr>
      </w:pPr>
    </w:p>
    <w:p w14:paraId="3062770C" w14:textId="3DA31882" w:rsidR="0009179D" w:rsidRDefault="0009179D" w:rsidP="0009179D">
      <w:pPr>
        <w:spacing w:after="0" w:line="240" w:lineRule="auto"/>
        <w:jc w:val="both"/>
        <w:rPr>
          <w:rFonts w:ascii="Arial" w:hAnsi="Arial" w:cs="Arial"/>
          <w:sz w:val="20"/>
          <w:szCs w:val="20"/>
        </w:rPr>
      </w:pPr>
      <w:r w:rsidRPr="47622E34">
        <w:rPr>
          <w:rFonts w:ascii="Arial" w:hAnsi="Arial" w:cs="Arial"/>
          <w:sz w:val="20"/>
          <w:szCs w:val="20"/>
        </w:rPr>
        <w:t xml:space="preserve">3. Wykonawca zamierzający wziąć udział w postępowaniu o udzielenie zamówienia publicznego, </w:t>
      </w:r>
      <w:r w:rsidR="0C9601F7" w:rsidRPr="47622E34">
        <w:rPr>
          <w:rFonts w:ascii="Arial" w:hAnsi="Arial" w:cs="Arial"/>
          <w:sz w:val="20"/>
          <w:szCs w:val="20"/>
        </w:rPr>
        <w:t>musi posiadać</w:t>
      </w:r>
      <w:r w:rsidRPr="47622E34">
        <w:rPr>
          <w:rFonts w:ascii="Arial" w:hAnsi="Arial" w:cs="Arial"/>
          <w:sz w:val="20"/>
          <w:szCs w:val="20"/>
        </w:rPr>
        <w:t xml:space="preserve"> konto na </w:t>
      </w:r>
      <w:proofErr w:type="spellStart"/>
      <w:r w:rsidRPr="47622E34">
        <w:rPr>
          <w:rFonts w:ascii="Arial" w:hAnsi="Arial" w:cs="Arial"/>
          <w:sz w:val="20"/>
          <w:szCs w:val="20"/>
        </w:rPr>
        <w:t>ePUAP</w:t>
      </w:r>
      <w:proofErr w:type="spellEnd"/>
      <w:r w:rsidRPr="47622E34">
        <w:rPr>
          <w:rFonts w:ascii="Arial" w:hAnsi="Arial" w:cs="Arial"/>
          <w:sz w:val="20"/>
          <w:szCs w:val="20"/>
        </w:rPr>
        <w:t xml:space="preserve">. Wykonawca posiadający konto na </w:t>
      </w:r>
      <w:proofErr w:type="spellStart"/>
      <w:r w:rsidRPr="47622E34">
        <w:rPr>
          <w:rFonts w:ascii="Arial" w:hAnsi="Arial" w:cs="Arial"/>
          <w:sz w:val="20"/>
          <w:szCs w:val="20"/>
        </w:rPr>
        <w:t>ePUAP</w:t>
      </w:r>
      <w:proofErr w:type="spellEnd"/>
      <w:r w:rsidRPr="47622E34">
        <w:rPr>
          <w:rFonts w:ascii="Arial" w:hAnsi="Arial" w:cs="Arial"/>
          <w:sz w:val="20"/>
          <w:szCs w:val="20"/>
        </w:rPr>
        <w:t xml:space="preserve"> ma dostęp do następujących formularzy: „</w:t>
      </w:r>
      <w:r w:rsidRPr="47622E34">
        <w:rPr>
          <w:rFonts w:ascii="Arial" w:hAnsi="Arial" w:cs="Arial"/>
          <w:i/>
          <w:iCs/>
          <w:sz w:val="20"/>
          <w:szCs w:val="20"/>
        </w:rPr>
        <w:t>Formularz do złożenia, zmiany, wycofania oferty lub wniosku” oraz „Formularz do komunikacji</w:t>
      </w:r>
      <w:r w:rsidRPr="47622E34">
        <w:rPr>
          <w:rFonts w:ascii="Arial" w:hAnsi="Arial" w:cs="Arial"/>
          <w:sz w:val="20"/>
          <w:szCs w:val="20"/>
        </w:rPr>
        <w:t>”.</w:t>
      </w:r>
    </w:p>
    <w:p w14:paraId="4C7DD79B" w14:textId="77777777" w:rsidR="0009179D" w:rsidRDefault="0009179D" w:rsidP="0009179D">
      <w:pPr>
        <w:spacing w:after="0" w:line="240" w:lineRule="auto"/>
        <w:jc w:val="both"/>
        <w:rPr>
          <w:rFonts w:ascii="Arial" w:hAnsi="Arial" w:cs="Arial"/>
          <w:sz w:val="20"/>
          <w:szCs w:val="20"/>
        </w:rPr>
      </w:pPr>
    </w:p>
    <w:p w14:paraId="12C543C2" w14:textId="77777777" w:rsidR="0009179D" w:rsidRDefault="0009179D" w:rsidP="0009179D">
      <w:pPr>
        <w:spacing w:after="0" w:line="240" w:lineRule="auto"/>
        <w:jc w:val="both"/>
        <w:rPr>
          <w:rFonts w:ascii="Arial" w:hAnsi="Arial" w:cs="Arial"/>
          <w:sz w:val="20"/>
          <w:szCs w:val="20"/>
        </w:rPr>
      </w:pPr>
      <w:r w:rsidRPr="009E5371">
        <w:rPr>
          <w:rFonts w:ascii="Arial" w:hAnsi="Arial" w:cs="Arial"/>
          <w:sz w:val="20"/>
          <w:szCs w:val="20"/>
        </w:rPr>
        <w:t>4.</w:t>
      </w:r>
      <w:r>
        <w:rPr>
          <w:rFonts w:ascii="Arial" w:hAnsi="Arial" w:cs="Arial"/>
          <w:sz w:val="20"/>
          <w:szCs w:val="20"/>
        </w:rPr>
        <w:t xml:space="preserve"> </w:t>
      </w:r>
      <w:r w:rsidRPr="009E5371">
        <w:rPr>
          <w:rFonts w:ascii="Arial" w:hAnsi="Arial" w:cs="Arial"/>
          <w:sz w:val="20"/>
          <w:szCs w:val="20"/>
        </w:rPr>
        <w:t>Wymagania techniczne i organizacyjne wysyłania i odbierania dokumentów elektronicznych, elektronicznych kopii dokumentów i oświadczeń oraz informacji przekazywanych  przy  ich użyciu opisane zostały</w:t>
      </w:r>
      <w:r>
        <w:rPr>
          <w:rFonts w:ascii="Arial" w:hAnsi="Arial" w:cs="Arial"/>
          <w:sz w:val="20"/>
          <w:szCs w:val="20"/>
        </w:rPr>
        <w:t xml:space="preserve"> w </w:t>
      </w:r>
      <w:r w:rsidRPr="00912578">
        <w:rPr>
          <w:rFonts w:ascii="Arial" w:hAnsi="Arial" w:cs="Arial"/>
          <w:i/>
          <w:iCs/>
          <w:sz w:val="20"/>
          <w:szCs w:val="20"/>
        </w:rPr>
        <w:t xml:space="preserve">Regulaminie korzystania z systemu </w:t>
      </w:r>
      <w:proofErr w:type="spellStart"/>
      <w:r w:rsidRPr="00912578">
        <w:rPr>
          <w:rFonts w:ascii="Arial" w:hAnsi="Arial" w:cs="Arial"/>
          <w:i/>
          <w:iCs/>
          <w:sz w:val="20"/>
          <w:szCs w:val="20"/>
        </w:rPr>
        <w:t>miniPortal</w:t>
      </w:r>
      <w:proofErr w:type="spellEnd"/>
      <w:r w:rsidRPr="00912578">
        <w:rPr>
          <w:rFonts w:ascii="Arial" w:hAnsi="Arial" w:cs="Arial"/>
          <w:i/>
          <w:iCs/>
          <w:sz w:val="20"/>
          <w:szCs w:val="20"/>
        </w:rPr>
        <w:t xml:space="preserve"> oraz Warunkach korzystania z elektronicznej platformy usług administracji publiczne (</w:t>
      </w:r>
      <w:proofErr w:type="spellStart"/>
      <w:r w:rsidRPr="00912578">
        <w:rPr>
          <w:rFonts w:ascii="Arial" w:hAnsi="Arial" w:cs="Arial"/>
          <w:i/>
          <w:iCs/>
          <w:sz w:val="20"/>
          <w:szCs w:val="20"/>
        </w:rPr>
        <w:t>ePUAP</w:t>
      </w:r>
      <w:proofErr w:type="spellEnd"/>
      <w:r w:rsidRPr="00912578">
        <w:rPr>
          <w:rFonts w:ascii="Arial" w:hAnsi="Arial" w:cs="Arial"/>
          <w:i/>
          <w:iCs/>
          <w:sz w:val="20"/>
          <w:szCs w:val="20"/>
        </w:rPr>
        <w:t>).</w:t>
      </w:r>
    </w:p>
    <w:p w14:paraId="34C512EA" w14:textId="77777777" w:rsidR="0009179D" w:rsidRDefault="0009179D" w:rsidP="0009179D">
      <w:pPr>
        <w:spacing w:after="0" w:line="240" w:lineRule="auto"/>
        <w:jc w:val="both"/>
        <w:rPr>
          <w:rFonts w:ascii="Arial" w:hAnsi="Arial" w:cs="Arial"/>
          <w:sz w:val="20"/>
          <w:szCs w:val="20"/>
        </w:rPr>
      </w:pPr>
    </w:p>
    <w:p w14:paraId="07735FA5" w14:textId="77777777" w:rsidR="0009179D" w:rsidRDefault="0009179D" w:rsidP="0009179D">
      <w:pPr>
        <w:spacing w:after="0" w:line="240" w:lineRule="auto"/>
        <w:jc w:val="both"/>
        <w:rPr>
          <w:rFonts w:ascii="Arial" w:hAnsi="Arial" w:cs="Arial"/>
          <w:sz w:val="20"/>
          <w:szCs w:val="20"/>
        </w:rPr>
      </w:pPr>
      <w:r>
        <w:rPr>
          <w:rFonts w:ascii="Arial" w:hAnsi="Arial" w:cs="Arial"/>
          <w:sz w:val="20"/>
          <w:szCs w:val="20"/>
        </w:rPr>
        <w:t xml:space="preserve">5. </w:t>
      </w:r>
      <w:r w:rsidRPr="00912578">
        <w:rPr>
          <w:rFonts w:ascii="Arial" w:hAnsi="Arial" w:cs="Arial"/>
          <w:sz w:val="20"/>
          <w:szCs w:val="20"/>
        </w:rPr>
        <w:t xml:space="preserve">Wykonawca przystępując do niniejszego postępowania o udzielenie zamówienia publicznego, akceptuje warunki korzystania z </w:t>
      </w:r>
      <w:proofErr w:type="spellStart"/>
      <w:r w:rsidRPr="00912578">
        <w:rPr>
          <w:rFonts w:ascii="Arial" w:hAnsi="Arial" w:cs="Arial"/>
          <w:sz w:val="20"/>
          <w:szCs w:val="20"/>
        </w:rPr>
        <w:t>miniPortalu</w:t>
      </w:r>
      <w:proofErr w:type="spellEnd"/>
      <w:r w:rsidRPr="00912578">
        <w:rPr>
          <w:rFonts w:ascii="Arial" w:hAnsi="Arial" w:cs="Arial"/>
          <w:sz w:val="20"/>
          <w:szCs w:val="20"/>
        </w:rPr>
        <w:t xml:space="preserve">, określone w Regulaminie </w:t>
      </w:r>
      <w:proofErr w:type="spellStart"/>
      <w:r w:rsidRPr="00912578">
        <w:rPr>
          <w:rFonts w:ascii="Arial" w:hAnsi="Arial" w:cs="Arial"/>
          <w:sz w:val="20"/>
          <w:szCs w:val="20"/>
        </w:rPr>
        <w:t>miniPortalu</w:t>
      </w:r>
      <w:proofErr w:type="spellEnd"/>
      <w:r w:rsidRPr="00912578">
        <w:rPr>
          <w:rFonts w:ascii="Arial" w:hAnsi="Arial" w:cs="Arial"/>
          <w:sz w:val="20"/>
          <w:szCs w:val="20"/>
        </w:rPr>
        <w:t xml:space="preserve"> oraz zobowiązuje się korzystając z </w:t>
      </w:r>
      <w:proofErr w:type="spellStart"/>
      <w:r w:rsidRPr="00912578">
        <w:rPr>
          <w:rFonts w:ascii="Arial" w:hAnsi="Arial" w:cs="Arial"/>
          <w:sz w:val="20"/>
          <w:szCs w:val="20"/>
        </w:rPr>
        <w:t>miniPortalu</w:t>
      </w:r>
      <w:proofErr w:type="spellEnd"/>
      <w:r w:rsidRPr="00912578">
        <w:rPr>
          <w:rFonts w:ascii="Arial" w:hAnsi="Arial" w:cs="Arial"/>
          <w:sz w:val="20"/>
          <w:szCs w:val="20"/>
        </w:rPr>
        <w:t xml:space="preserve"> przestrzegać postanowień tego regulaminu.</w:t>
      </w:r>
    </w:p>
    <w:p w14:paraId="7028FF1A" w14:textId="77777777" w:rsidR="0009179D" w:rsidRDefault="0009179D" w:rsidP="0009179D">
      <w:pPr>
        <w:spacing w:after="0" w:line="240" w:lineRule="auto"/>
        <w:jc w:val="both"/>
        <w:rPr>
          <w:rFonts w:ascii="Arial" w:hAnsi="Arial" w:cs="Arial"/>
          <w:sz w:val="20"/>
          <w:szCs w:val="20"/>
        </w:rPr>
      </w:pPr>
    </w:p>
    <w:p w14:paraId="6FCF7131" w14:textId="77777777" w:rsidR="0009179D" w:rsidRDefault="0009179D" w:rsidP="0009179D">
      <w:pPr>
        <w:spacing w:after="0" w:line="240" w:lineRule="auto"/>
        <w:jc w:val="both"/>
        <w:rPr>
          <w:rFonts w:ascii="Arial" w:hAnsi="Arial" w:cs="Arial"/>
          <w:sz w:val="20"/>
          <w:szCs w:val="20"/>
        </w:rPr>
      </w:pPr>
      <w:r>
        <w:rPr>
          <w:rFonts w:ascii="Arial" w:hAnsi="Arial" w:cs="Arial"/>
          <w:sz w:val="20"/>
          <w:szCs w:val="20"/>
        </w:rPr>
        <w:t>6</w:t>
      </w:r>
      <w:r w:rsidRPr="009E5371">
        <w:rPr>
          <w:rFonts w:ascii="Arial" w:hAnsi="Arial" w:cs="Arial"/>
          <w:sz w:val="20"/>
          <w:szCs w:val="20"/>
        </w:rPr>
        <w:t>.</w:t>
      </w:r>
      <w:r>
        <w:rPr>
          <w:rFonts w:ascii="Arial" w:hAnsi="Arial" w:cs="Arial"/>
          <w:sz w:val="20"/>
          <w:szCs w:val="20"/>
        </w:rPr>
        <w:t xml:space="preserve"> </w:t>
      </w:r>
      <w:r w:rsidRPr="009E5371">
        <w:rPr>
          <w:rFonts w:ascii="Arial" w:hAnsi="Arial" w:cs="Arial"/>
          <w:sz w:val="20"/>
          <w:szCs w:val="20"/>
        </w:rPr>
        <w:t xml:space="preserve">Maksymalny rozmiar plików przesyłanych za pośrednictwem dedykowanych formularzy do: </w:t>
      </w:r>
      <w:r w:rsidRPr="00912578">
        <w:rPr>
          <w:rFonts w:ascii="Arial" w:hAnsi="Arial" w:cs="Arial"/>
          <w:sz w:val="20"/>
          <w:szCs w:val="20"/>
        </w:rPr>
        <w:t>„</w:t>
      </w:r>
      <w:r w:rsidRPr="00912578">
        <w:rPr>
          <w:rFonts w:ascii="Arial" w:hAnsi="Arial" w:cs="Arial"/>
          <w:i/>
          <w:iCs/>
          <w:sz w:val="20"/>
          <w:szCs w:val="20"/>
        </w:rPr>
        <w:t>Formularz złożenia, zmiany, wycofania oferty lub wniosku” oraz „Formularz do komunikacji</w:t>
      </w:r>
      <w:r w:rsidRPr="00912578">
        <w:rPr>
          <w:rFonts w:ascii="Arial" w:hAnsi="Arial" w:cs="Arial"/>
          <w:sz w:val="20"/>
          <w:szCs w:val="20"/>
        </w:rPr>
        <w:t>”</w:t>
      </w:r>
      <w:r>
        <w:rPr>
          <w:rFonts w:ascii="Arial" w:hAnsi="Arial" w:cs="Arial"/>
          <w:sz w:val="20"/>
          <w:szCs w:val="20"/>
        </w:rPr>
        <w:t xml:space="preserve"> </w:t>
      </w:r>
      <w:r w:rsidRPr="00912578">
        <w:rPr>
          <w:rFonts w:ascii="Arial" w:hAnsi="Arial" w:cs="Arial"/>
          <w:sz w:val="20"/>
          <w:szCs w:val="20"/>
        </w:rPr>
        <w:t>wynosi 150 MB.</w:t>
      </w:r>
      <w:r w:rsidRPr="009E5371">
        <w:rPr>
          <w:rFonts w:ascii="Arial" w:hAnsi="Arial" w:cs="Arial"/>
          <w:sz w:val="20"/>
          <w:szCs w:val="20"/>
        </w:rPr>
        <w:t xml:space="preserve"> </w:t>
      </w:r>
    </w:p>
    <w:p w14:paraId="0436629C" w14:textId="77777777" w:rsidR="0009179D" w:rsidRDefault="0009179D" w:rsidP="0009179D">
      <w:pPr>
        <w:spacing w:after="0" w:line="240" w:lineRule="auto"/>
        <w:jc w:val="both"/>
        <w:rPr>
          <w:rFonts w:ascii="Arial" w:hAnsi="Arial" w:cs="Arial"/>
          <w:sz w:val="20"/>
          <w:szCs w:val="20"/>
        </w:rPr>
      </w:pPr>
    </w:p>
    <w:p w14:paraId="3571AD40" w14:textId="77777777" w:rsidR="0009179D" w:rsidRDefault="0009179D" w:rsidP="0009179D">
      <w:pPr>
        <w:spacing w:after="0" w:line="240" w:lineRule="auto"/>
        <w:jc w:val="both"/>
        <w:rPr>
          <w:rFonts w:ascii="Arial" w:hAnsi="Arial" w:cs="Arial"/>
          <w:sz w:val="20"/>
          <w:szCs w:val="20"/>
        </w:rPr>
      </w:pPr>
      <w:r>
        <w:rPr>
          <w:rFonts w:ascii="Arial" w:hAnsi="Arial" w:cs="Arial"/>
          <w:sz w:val="20"/>
          <w:szCs w:val="20"/>
        </w:rPr>
        <w:t>7</w:t>
      </w:r>
      <w:r w:rsidRPr="009E5371">
        <w:rPr>
          <w:rFonts w:ascii="Arial" w:hAnsi="Arial" w:cs="Arial"/>
          <w:sz w:val="20"/>
          <w:szCs w:val="20"/>
        </w:rPr>
        <w:t>.</w:t>
      </w:r>
      <w:r>
        <w:rPr>
          <w:rFonts w:ascii="Arial" w:hAnsi="Arial" w:cs="Arial"/>
          <w:sz w:val="20"/>
          <w:szCs w:val="20"/>
        </w:rPr>
        <w:t xml:space="preserve"> </w:t>
      </w:r>
      <w:r w:rsidRPr="000B06B0">
        <w:rPr>
          <w:rFonts w:ascii="Arial" w:hAnsi="Arial" w:cs="Arial"/>
          <w:sz w:val="20"/>
          <w:szCs w:val="20"/>
        </w:rPr>
        <w:t xml:space="preserve">Zamawiający przekazuje link do postępowania oraz ID postępowania jako załącznik do niniejszej SWZ. Dane postępowania można wyszukać również na Liście wszystkich postępowań w </w:t>
      </w:r>
      <w:proofErr w:type="spellStart"/>
      <w:r w:rsidRPr="000B06B0">
        <w:rPr>
          <w:rFonts w:ascii="Arial" w:hAnsi="Arial" w:cs="Arial"/>
          <w:sz w:val="20"/>
          <w:szCs w:val="20"/>
        </w:rPr>
        <w:t>miniPortalu</w:t>
      </w:r>
      <w:proofErr w:type="spellEnd"/>
      <w:r w:rsidRPr="000B06B0">
        <w:rPr>
          <w:rFonts w:ascii="Arial" w:hAnsi="Arial" w:cs="Arial"/>
          <w:sz w:val="20"/>
          <w:szCs w:val="20"/>
        </w:rPr>
        <w:t xml:space="preserve"> klikając wcześniej opcję „Dla Wykonawców” lub ze strony głównej z zakładki Postępowania.</w:t>
      </w:r>
    </w:p>
    <w:p w14:paraId="65103B07" w14:textId="77777777" w:rsidR="0009179D" w:rsidRDefault="0009179D" w:rsidP="0009179D">
      <w:pPr>
        <w:spacing w:after="0" w:line="240" w:lineRule="auto"/>
        <w:jc w:val="both"/>
        <w:rPr>
          <w:rFonts w:ascii="Arial" w:hAnsi="Arial" w:cs="Arial"/>
          <w:sz w:val="20"/>
          <w:szCs w:val="20"/>
        </w:rPr>
      </w:pPr>
    </w:p>
    <w:p w14:paraId="3AB56006" w14:textId="77777777" w:rsidR="0009179D" w:rsidRDefault="0009179D" w:rsidP="0009179D">
      <w:pPr>
        <w:spacing w:after="0" w:line="240" w:lineRule="auto"/>
        <w:jc w:val="both"/>
        <w:rPr>
          <w:rFonts w:ascii="Arial" w:hAnsi="Arial" w:cs="Arial"/>
          <w:sz w:val="20"/>
          <w:szCs w:val="20"/>
        </w:rPr>
      </w:pPr>
      <w:r>
        <w:rPr>
          <w:rFonts w:ascii="Arial" w:hAnsi="Arial" w:cs="Arial"/>
          <w:sz w:val="20"/>
          <w:szCs w:val="20"/>
        </w:rPr>
        <w:t>8</w:t>
      </w:r>
      <w:r w:rsidRPr="009E5371">
        <w:rPr>
          <w:rFonts w:ascii="Arial" w:hAnsi="Arial" w:cs="Arial"/>
          <w:sz w:val="20"/>
          <w:szCs w:val="20"/>
        </w:rPr>
        <w:t>.</w:t>
      </w:r>
      <w:r>
        <w:rPr>
          <w:rFonts w:ascii="Arial" w:hAnsi="Arial" w:cs="Arial"/>
          <w:sz w:val="20"/>
          <w:szCs w:val="20"/>
        </w:rPr>
        <w:t xml:space="preserve"> </w:t>
      </w:r>
      <w:r w:rsidRPr="00083B31">
        <w:rPr>
          <w:rFonts w:ascii="Arial" w:hAnsi="Arial" w:cs="Arial"/>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083B31">
        <w:rPr>
          <w:rFonts w:ascii="Arial" w:hAnsi="Arial" w:cs="Arial"/>
          <w:sz w:val="20"/>
          <w:szCs w:val="20"/>
        </w:rPr>
        <w:t>ePUAP</w:t>
      </w:r>
      <w:proofErr w:type="spellEnd"/>
      <w:r w:rsidRPr="00083B31">
        <w:rPr>
          <w:rFonts w:ascii="Arial" w:hAnsi="Arial" w:cs="Arial"/>
          <w:sz w:val="20"/>
          <w:szCs w:val="20"/>
        </w:rPr>
        <w:t>.</w:t>
      </w:r>
    </w:p>
    <w:p w14:paraId="5B318FE8" w14:textId="77777777" w:rsidR="0009179D" w:rsidRDefault="0009179D" w:rsidP="0009179D">
      <w:pPr>
        <w:spacing w:after="0" w:line="240" w:lineRule="auto"/>
        <w:jc w:val="both"/>
        <w:rPr>
          <w:rFonts w:ascii="Arial" w:hAnsi="Arial" w:cs="Arial"/>
          <w:sz w:val="20"/>
          <w:szCs w:val="20"/>
        </w:rPr>
      </w:pPr>
    </w:p>
    <w:p w14:paraId="176AAD4C" w14:textId="77777777" w:rsidR="0009179D" w:rsidRDefault="0009179D" w:rsidP="0009179D">
      <w:pPr>
        <w:spacing w:after="0" w:line="240" w:lineRule="auto"/>
        <w:jc w:val="both"/>
        <w:rPr>
          <w:rFonts w:ascii="Arial" w:hAnsi="Arial" w:cs="Arial"/>
          <w:sz w:val="20"/>
          <w:szCs w:val="20"/>
        </w:rPr>
      </w:pPr>
      <w:r>
        <w:rPr>
          <w:rFonts w:ascii="Arial" w:hAnsi="Arial" w:cs="Arial"/>
          <w:sz w:val="20"/>
          <w:szCs w:val="20"/>
        </w:rPr>
        <w:t>9</w:t>
      </w:r>
      <w:r w:rsidRPr="009E5371">
        <w:rPr>
          <w:rFonts w:ascii="Arial" w:hAnsi="Arial" w:cs="Arial"/>
          <w:sz w:val="20"/>
          <w:szCs w:val="20"/>
        </w:rPr>
        <w:t>.</w:t>
      </w:r>
      <w:r>
        <w:rPr>
          <w:rFonts w:ascii="Arial" w:hAnsi="Arial" w:cs="Arial"/>
          <w:sz w:val="20"/>
          <w:szCs w:val="20"/>
        </w:rPr>
        <w:t xml:space="preserve"> </w:t>
      </w:r>
      <w:r w:rsidRPr="00083B31">
        <w:rPr>
          <w:rFonts w:ascii="Arial" w:hAnsi="Arial" w:cs="Arial"/>
          <w:sz w:val="20"/>
          <w:szCs w:val="20"/>
        </w:rPr>
        <w:t>W postępowaniu o udzielenie zamówienia komunikacja pomiędzy zamawiającym a wykonawcami w szczególności składanie oświadczeń, wniosków (nie dotyczy oferty i załączników do oferty), zawiadomień oraz przekazywanie informacji odbywa się elektronicznie za pośrednictwem dedykowanego formularza: „</w:t>
      </w:r>
      <w:r w:rsidRPr="00083B31">
        <w:rPr>
          <w:rFonts w:ascii="Arial" w:hAnsi="Arial" w:cs="Arial"/>
          <w:i/>
          <w:iCs/>
          <w:sz w:val="20"/>
          <w:szCs w:val="20"/>
        </w:rPr>
        <w:t>Formularz do komunikacji</w:t>
      </w:r>
      <w:r w:rsidRPr="00083B31">
        <w:rPr>
          <w:rFonts w:ascii="Arial" w:hAnsi="Arial" w:cs="Arial"/>
          <w:sz w:val="20"/>
          <w:szCs w:val="20"/>
        </w:rPr>
        <w:t xml:space="preserve">” dostępnego na </w:t>
      </w:r>
      <w:proofErr w:type="spellStart"/>
      <w:r w:rsidRPr="00083B31">
        <w:rPr>
          <w:rFonts w:ascii="Arial" w:hAnsi="Arial" w:cs="Arial"/>
          <w:sz w:val="20"/>
          <w:szCs w:val="20"/>
        </w:rPr>
        <w:t>ePUAP</w:t>
      </w:r>
      <w:proofErr w:type="spellEnd"/>
      <w:r w:rsidRPr="00083B31">
        <w:rPr>
          <w:rFonts w:ascii="Arial" w:hAnsi="Arial" w:cs="Arial"/>
          <w:sz w:val="20"/>
          <w:szCs w:val="20"/>
        </w:rPr>
        <w:t xml:space="preserve"> oraz udostępnionego przez </w:t>
      </w:r>
      <w:proofErr w:type="spellStart"/>
      <w:r w:rsidRPr="00083B31">
        <w:rPr>
          <w:rFonts w:ascii="Arial" w:hAnsi="Arial" w:cs="Arial"/>
          <w:sz w:val="20"/>
          <w:szCs w:val="20"/>
        </w:rPr>
        <w:t>miniPortal</w:t>
      </w:r>
      <w:proofErr w:type="spellEnd"/>
      <w:r w:rsidRPr="00083B31">
        <w:rPr>
          <w:rFonts w:ascii="Arial" w:hAnsi="Arial" w:cs="Arial"/>
          <w:sz w:val="20"/>
          <w:szCs w:val="20"/>
        </w:rPr>
        <w:t>. Korespondencja przesłana za pomocą tego formularza nie może być szyfrowana.</w:t>
      </w:r>
    </w:p>
    <w:p w14:paraId="7286F34E" w14:textId="77777777" w:rsidR="0009179D" w:rsidRDefault="0009179D" w:rsidP="0009179D">
      <w:pPr>
        <w:spacing w:after="0" w:line="240" w:lineRule="auto"/>
        <w:jc w:val="both"/>
        <w:rPr>
          <w:rFonts w:ascii="Arial" w:hAnsi="Arial" w:cs="Arial"/>
          <w:sz w:val="20"/>
          <w:szCs w:val="20"/>
        </w:rPr>
      </w:pPr>
    </w:p>
    <w:p w14:paraId="3E30E81A" w14:textId="77777777" w:rsidR="0009179D" w:rsidRDefault="0009179D" w:rsidP="0009179D">
      <w:pPr>
        <w:spacing w:after="0" w:line="240" w:lineRule="auto"/>
        <w:jc w:val="both"/>
        <w:rPr>
          <w:rFonts w:ascii="Arial" w:hAnsi="Arial" w:cs="Arial"/>
          <w:sz w:val="20"/>
          <w:szCs w:val="20"/>
        </w:rPr>
      </w:pPr>
      <w:r>
        <w:rPr>
          <w:rFonts w:ascii="Arial" w:hAnsi="Arial" w:cs="Arial"/>
          <w:sz w:val="20"/>
          <w:szCs w:val="20"/>
        </w:rPr>
        <w:t xml:space="preserve">10. </w:t>
      </w:r>
      <w:r w:rsidRPr="009E5371">
        <w:rPr>
          <w:rFonts w:ascii="Arial" w:hAnsi="Arial" w:cs="Arial"/>
          <w:sz w:val="20"/>
          <w:szCs w:val="20"/>
        </w:rPr>
        <w:t xml:space="preserve">We wszelkiej korespondencji związanej z niniejszym postępowaniem Zamawiający i Wykonawcy posługują się numerem ogłoszenia (BZP lub </w:t>
      </w:r>
      <w:r w:rsidRPr="000B06B0">
        <w:rPr>
          <w:rFonts w:ascii="Arial" w:hAnsi="Arial" w:cs="Arial"/>
          <w:sz w:val="20"/>
          <w:szCs w:val="20"/>
        </w:rPr>
        <w:t>ID</w:t>
      </w:r>
      <w:r w:rsidRPr="009E5371">
        <w:rPr>
          <w:rFonts w:ascii="Arial" w:hAnsi="Arial" w:cs="Arial"/>
          <w:sz w:val="20"/>
          <w:szCs w:val="20"/>
        </w:rPr>
        <w:t xml:space="preserve"> postępowania)</w:t>
      </w:r>
      <w:r>
        <w:rPr>
          <w:rFonts w:ascii="Arial" w:hAnsi="Arial" w:cs="Arial"/>
          <w:sz w:val="20"/>
          <w:szCs w:val="20"/>
        </w:rPr>
        <w:t>.</w:t>
      </w:r>
    </w:p>
    <w:p w14:paraId="75451585" w14:textId="77777777" w:rsidR="0009179D" w:rsidRDefault="0009179D" w:rsidP="0009179D">
      <w:pPr>
        <w:spacing w:after="0" w:line="240" w:lineRule="auto"/>
        <w:jc w:val="both"/>
        <w:rPr>
          <w:rFonts w:ascii="Arial" w:hAnsi="Arial" w:cs="Arial"/>
          <w:sz w:val="20"/>
          <w:szCs w:val="20"/>
        </w:rPr>
      </w:pPr>
    </w:p>
    <w:p w14:paraId="7657749E" w14:textId="77777777" w:rsidR="0009179D" w:rsidRDefault="0009179D" w:rsidP="0009179D">
      <w:pPr>
        <w:spacing w:after="0" w:line="240" w:lineRule="auto"/>
        <w:jc w:val="both"/>
        <w:rPr>
          <w:rFonts w:ascii="Arial" w:hAnsi="Arial" w:cs="Arial"/>
          <w:sz w:val="20"/>
          <w:szCs w:val="20"/>
        </w:rPr>
      </w:pPr>
      <w:r w:rsidRPr="009E5371">
        <w:rPr>
          <w:rFonts w:ascii="Arial" w:hAnsi="Arial" w:cs="Arial"/>
          <w:sz w:val="20"/>
          <w:szCs w:val="20"/>
        </w:rPr>
        <w:t>1</w:t>
      </w:r>
      <w:r>
        <w:rPr>
          <w:rFonts w:ascii="Arial" w:hAnsi="Arial" w:cs="Arial"/>
          <w:sz w:val="20"/>
          <w:szCs w:val="20"/>
        </w:rPr>
        <w:t>1</w:t>
      </w:r>
      <w:r w:rsidRPr="009E5371">
        <w:rPr>
          <w:rFonts w:ascii="Arial" w:hAnsi="Arial" w:cs="Arial"/>
          <w:sz w:val="20"/>
          <w:szCs w:val="20"/>
        </w:rPr>
        <w:t>.</w:t>
      </w:r>
      <w:r>
        <w:rPr>
          <w:rFonts w:ascii="Arial" w:hAnsi="Arial" w:cs="Arial"/>
          <w:sz w:val="20"/>
          <w:szCs w:val="20"/>
        </w:rPr>
        <w:t xml:space="preserve"> </w:t>
      </w:r>
      <w:r w:rsidRPr="009E5371">
        <w:rPr>
          <w:rFonts w:ascii="Arial" w:hAnsi="Arial" w:cs="Arial"/>
          <w:sz w:val="20"/>
          <w:szCs w:val="20"/>
        </w:rPr>
        <w:t>Zamawiający może również komunikować się z Wykonawcami za pomocą poczty elektronicznej, e- mai</w:t>
      </w:r>
      <w:r>
        <w:rPr>
          <w:rFonts w:ascii="Arial" w:hAnsi="Arial" w:cs="Arial"/>
          <w:sz w:val="20"/>
          <w:szCs w:val="20"/>
        </w:rPr>
        <w:t xml:space="preserve">l: </w:t>
      </w:r>
      <w:bookmarkStart w:id="5" w:name="_Hlk116989176"/>
      <w:r>
        <w:rPr>
          <w:rFonts w:ascii="Arial" w:hAnsi="Arial" w:cs="Arial"/>
          <w:sz w:val="20"/>
          <w:szCs w:val="20"/>
        </w:rPr>
        <w:fldChar w:fldCharType="begin"/>
      </w:r>
      <w:r>
        <w:rPr>
          <w:rFonts w:ascii="Arial" w:hAnsi="Arial" w:cs="Arial"/>
          <w:sz w:val="20"/>
          <w:szCs w:val="20"/>
        </w:rPr>
        <w:instrText xml:space="preserve"> HYPERLINK "mailto:</w:instrText>
      </w:r>
      <w:r w:rsidRPr="00D16DA9">
        <w:rPr>
          <w:rFonts w:ascii="Arial" w:hAnsi="Arial" w:cs="Arial"/>
          <w:sz w:val="20"/>
          <w:szCs w:val="20"/>
        </w:rPr>
        <w:instrText>muzeu</w:instrText>
      </w:r>
      <w:r>
        <w:rPr>
          <w:rFonts w:ascii="Arial" w:hAnsi="Arial" w:cs="Arial"/>
          <w:sz w:val="20"/>
          <w:szCs w:val="20"/>
        </w:rPr>
        <w:instrText xml:space="preserve">m@muzeum.rybnik.pl" </w:instrText>
      </w:r>
      <w:r>
        <w:rPr>
          <w:rFonts w:ascii="Arial" w:hAnsi="Arial" w:cs="Arial"/>
          <w:sz w:val="20"/>
          <w:szCs w:val="20"/>
        </w:rPr>
        <w:fldChar w:fldCharType="separate"/>
      </w:r>
      <w:r w:rsidRPr="0046269B">
        <w:rPr>
          <w:rStyle w:val="Hipercze"/>
          <w:rFonts w:ascii="Arial" w:hAnsi="Arial" w:cs="Arial"/>
          <w:sz w:val="20"/>
          <w:szCs w:val="20"/>
        </w:rPr>
        <w:t>muzeum@muzeum.rybnik.pl</w:t>
      </w:r>
      <w:r>
        <w:rPr>
          <w:rFonts w:ascii="Arial" w:hAnsi="Arial" w:cs="Arial"/>
          <w:sz w:val="20"/>
          <w:szCs w:val="20"/>
        </w:rPr>
        <w:fldChar w:fldCharType="end"/>
      </w:r>
      <w:r>
        <w:rPr>
          <w:rFonts w:ascii="Arial" w:hAnsi="Arial" w:cs="Arial"/>
          <w:sz w:val="20"/>
          <w:szCs w:val="20"/>
        </w:rPr>
        <w:t xml:space="preserve"> </w:t>
      </w:r>
      <w:bookmarkEnd w:id="5"/>
    </w:p>
    <w:p w14:paraId="1421C16B" w14:textId="77777777" w:rsidR="0009179D" w:rsidRDefault="0009179D" w:rsidP="0009179D">
      <w:pPr>
        <w:spacing w:after="0" w:line="240" w:lineRule="auto"/>
        <w:jc w:val="both"/>
        <w:rPr>
          <w:rFonts w:ascii="Arial" w:hAnsi="Arial" w:cs="Arial"/>
          <w:sz w:val="20"/>
          <w:szCs w:val="20"/>
        </w:rPr>
      </w:pPr>
    </w:p>
    <w:p w14:paraId="6E05EEA0" w14:textId="77777777" w:rsidR="0009179D" w:rsidRDefault="0009179D" w:rsidP="0009179D">
      <w:pPr>
        <w:spacing w:after="0" w:line="240" w:lineRule="auto"/>
        <w:jc w:val="both"/>
        <w:rPr>
          <w:rFonts w:ascii="Arial" w:hAnsi="Arial" w:cs="Arial"/>
          <w:sz w:val="20"/>
          <w:szCs w:val="20"/>
        </w:rPr>
      </w:pPr>
      <w:r w:rsidRPr="009E5371">
        <w:rPr>
          <w:rFonts w:ascii="Arial" w:hAnsi="Arial" w:cs="Arial"/>
          <w:sz w:val="20"/>
          <w:szCs w:val="20"/>
        </w:rPr>
        <w:t>1</w:t>
      </w:r>
      <w:r>
        <w:rPr>
          <w:rFonts w:ascii="Arial" w:hAnsi="Arial" w:cs="Arial"/>
          <w:sz w:val="20"/>
          <w:szCs w:val="20"/>
        </w:rPr>
        <w:t>2</w:t>
      </w:r>
      <w:r w:rsidRPr="009E5371">
        <w:rPr>
          <w:rFonts w:ascii="Arial" w:hAnsi="Arial" w:cs="Arial"/>
          <w:sz w:val="20"/>
          <w:szCs w:val="20"/>
        </w:rPr>
        <w:t>.</w:t>
      </w:r>
      <w:r>
        <w:rPr>
          <w:rFonts w:ascii="Arial" w:hAnsi="Arial" w:cs="Arial"/>
          <w:sz w:val="20"/>
          <w:szCs w:val="20"/>
        </w:rPr>
        <w:t xml:space="preserve"> </w:t>
      </w:r>
      <w:r w:rsidRPr="009E5371">
        <w:rPr>
          <w:rFonts w:ascii="Arial" w:hAnsi="Arial" w:cs="Arial"/>
          <w:sz w:val="20"/>
          <w:szCs w:val="20"/>
        </w:rPr>
        <w:t>Dokumenty elektroniczne</w:t>
      </w:r>
      <w:r>
        <w:rPr>
          <w:rFonts w:ascii="Arial" w:hAnsi="Arial" w:cs="Arial"/>
          <w:sz w:val="20"/>
          <w:szCs w:val="20"/>
        </w:rPr>
        <w:t xml:space="preserve"> </w:t>
      </w:r>
      <w:r w:rsidRPr="009E5371">
        <w:rPr>
          <w:rFonts w:ascii="Arial" w:hAnsi="Arial" w:cs="Arial"/>
          <w:sz w:val="20"/>
          <w:szCs w:val="20"/>
        </w:rPr>
        <w:t xml:space="preserve">składane są przez Wykonawcę za pośrednictwem </w:t>
      </w:r>
      <w:r>
        <w:rPr>
          <w:rFonts w:ascii="Arial" w:hAnsi="Arial" w:cs="Arial"/>
          <w:sz w:val="20"/>
          <w:szCs w:val="20"/>
        </w:rPr>
        <w:t>„</w:t>
      </w:r>
      <w:r w:rsidRPr="00A1432F">
        <w:rPr>
          <w:rFonts w:ascii="Arial" w:hAnsi="Arial" w:cs="Arial"/>
          <w:i/>
          <w:iCs/>
          <w:sz w:val="20"/>
          <w:szCs w:val="20"/>
        </w:rPr>
        <w:t>Formularza do komunikacji</w:t>
      </w:r>
      <w:r>
        <w:rPr>
          <w:rFonts w:ascii="Arial" w:hAnsi="Arial" w:cs="Arial"/>
          <w:sz w:val="20"/>
          <w:szCs w:val="20"/>
        </w:rPr>
        <w:t>”</w:t>
      </w:r>
      <w:r w:rsidRPr="009E5371">
        <w:rPr>
          <w:rFonts w:ascii="Arial" w:hAnsi="Arial" w:cs="Arial"/>
          <w:sz w:val="20"/>
          <w:szCs w:val="20"/>
        </w:rPr>
        <w:t xml:space="preserve"> jako załączniki.</w:t>
      </w:r>
      <w:r>
        <w:rPr>
          <w:rFonts w:ascii="Arial" w:hAnsi="Arial" w:cs="Arial"/>
          <w:sz w:val="20"/>
          <w:szCs w:val="20"/>
        </w:rPr>
        <w:t xml:space="preserve"> </w:t>
      </w:r>
      <w:r w:rsidRPr="009E5371">
        <w:rPr>
          <w:rFonts w:ascii="Arial" w:hAnsi="Arial" w:cs="Arial"/>
          <w:sz w:val="20"/>
          <w:szCs w:val="20"/>
        </w:rPr>
        <w:t>Zamawiający dopuszcza również możliwość składania dokumentów elektronicznych</w:t>
      </w:r>
      <w:r>
        <w:rPr>
          <w:rFonts w:ascii="Arial" w:hAnsi="Arial" w:cs="Arial"/>
          <w:sz w:val="20"/>
          <w:szCs w:val="20"/>
        </w:rPr>
        <w:t xml:space="preserve"> </w:t>
      </w:r>
      <w:r w:rsidRPr="009E5371">
        <w:rPr>
          <w:rFonts w:ascii="Arial" w:hAnsi="Arial" w:cs="Arial"/>
          <w:sz w:val="20"/>
          <w:szCs w:val="20"/>
        </w:rPr>
        <w:t>za pomocą poczty elektronicznej, na adres e-mail</w:t>
      </w:r>
      <w:r>
        <w:rPr>
          <w:rFonts w:ascii="Arial" w:hAnsi="Arial" w:cs="Arial"/>
          <w:sz w:val="20"/>
          <w:szCs w:val="20"/>
        </w:rPr>
        <w:t xml:space="preserve">: </w:t>
      </w:r>
      <w:hyperlink r:id="rId14" w:history="1">
        <w:r w:rsidRPr="0046269B">
          <w:rPr>
            <w:rStyle w:val="Hipercze"/>
            <w:rFonts w:ascii="Arial" w:hAnsi="Arial" w:cs="Arial"/>
            <w:sz w:val="20"/>
            <w:szCs w:val="20"/>
          </w:rPr>
          <w:t>muzeum@muzeum.rybnik.pl</w:t>
        </w:r>
      </w:hyperlink>
    </w:p>
    <w:p w14:paraId="74A05846" w14:textId="77777777" w:rsidR="0009179D" w:rsidRDefault="0009179D" w:rsidP="0009179D">
      <w:pPr>
        <w:spacing w:after="0" w:line="240" w:lineRule="auto"/>
        <w:jc w:val="both"/>
        <w:rPr>
          <w:rFonts w:ascii="Arial" w:hAnsi="Arial" w:cs="Arial"/>
          <w:sz w:val="20"/>
          <w:szCs w:val="20"/>
        </w:rPr>
      </w:pPr>
    </w:p>
    <w:p w14:paraId="466761DA" w14:textId="77777777" w:rsidR="0009179D" w:rsidRDefault="0009179D" w:rsidP="0009179D">
      <w:pPr>
        <w:spacing w:after="0" w:line="240" w:lineRule="auto"/>
        <w:jc w:val="both"/>
        <w:rPr>
          <w:rFonts w:ascii="Arial" w:hAnsi="Arial" w:cs="Arial"/>
          <w:sz w:val="20"/>
          <w:szCs w:val="20"/>
        </w:rPr>
      </w:pPr>
      <w:r>
        <w:rPr>
          <w:rFonts w:ascii="Arial" w:hAnsi="Arial" w:cs="Arial"/>
          <w:sz w:val="20"/>
          <w:szCs w:val="20"/>
        </w:rPr>
        <w:t xml:space="preserve">13. </w:t>
      </w:r>
      <w:r w:rsidRPr="009E5371">
        <w:rPr>
          <w:rFonts w:ascii="Arial" w:hAnsi="Arial" w:cs="Arial"/>
          <w:sz w:val="20"/>
          <w:szCs w:val="20"/>
        </w:rPr>
        <w:t>Sposób sporządzenia dokumentów elektronicznych</w:t>
      </w:r>
      <w:r>
        <w:rPr>
          <w:rFonts w:ascii="Arial" w:hAnsi="Arial" w:cs="Arial"/>
          <w:sz w:val="20"/>
          <w:szCs w:val="20"/>
        </w:rPr>
        <w:t xml:space="preserve"> </w:t>
      </w:r>
      <w:r w:rsidRPr="009E5371">
        <w:rPr>
          <w:rFonts w:ascii="Arial" w:hAnsi="Arial" w:cs="Arial"/>
          <w:sz w:val="20"/>
          <w:szCs w:val="20"/>
        </w:rPr>
        <w:t>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Arial" w:hAnsi="Arial" w:cs="Arial"/>
          <w:sz w:val="20"/>
          <w:szCs w:val="20"/>
        </w:rPr>
        <w:t xml:space="preserve"> oraz </w:t>
      </w:r>
      <w:r w:rsidRPr="00A1432F">
        <w:rPr>
          <w:rFonts w:ascii="Arial" w:hAnsi="Arial" w:cs="Arial"/>
          <w:sz w:val="20"/>
          <w:szCs w:val="20"/>
        </w:rPr>
        <w:t xml:space="preserve">rozporządzeniu Ministra Rozwoju, Pracy i Technologii z dnia 23 grudnia 2020 r. w sprawie podmiotowych </w:t>
      </w:r>
      <w:r w:rsidRPr="00A1432F">
        <w:rPr>
          <w:rFonts w:ascii="Arial" w:hAnsi="Arial" w:cs="Arial"/>
          <w:sz w:val="20"/>
          <w:szCs w:val="20"/>
        </w:rPr>
        <w:lastRenderedPageBreak/>
        <w:t>środków dowodowych oraz innych dokumentów lub oświadczeń, jakich może żądać zamawiający od wykonawcy.</w:t>
      </w:r>
    </w:p>
    <w:p w14:paraId="0721BBBF" w14:textId="77777777" w:rsidR="0009179D" w:rsidRDefault="0009179D" w:rsidP="0009179D">
      <w:pPr>
        <w:spacing w:after="0" w:line="240" w:lineRule="auto"/>
        <w:jc w:val="both"/>
        <w:rPr>
          <w:rFonts w:ascii="Arial" w:hAnsi="Arial" w:cs="Arial"/>
          <w:sz w:val="20"/>
          <w:szCs w:val="20"/>
        </w:rPr>
      </w:pPr>
    </w:p>
    <w:p w14:paraId="342C2FCE" w14:textId="77777777" w:rsidR="0009179D" w:rsidRDefault="0009179D" w:rsidP="0009179D">
      <w:pPr>
        <w:spacing w:after="0" w:line="240" w:lineRule="auto"/>
        <w:jc w:val="both"/>
        <w:rPr>
          <w:rFonts w:ascii="Arial" w:hAnsi="Arial" w:cs="Arial"/>
          <w:sz w:val="20"/>
          <w:szCs w:val="20"/>
        </w:rPr>
      </w:pPr>
      <w:r w:rsidRPr="009E5371">
        <w:rPr>
          <w:rFonts w:ascii="Arial" w:hAnsi="Arial" w:cs="Arial"/>
          <w:sz w:val="20"/>
          <w:szCs w:val="20"/>
        </w:rPr>
        <w:t>1</w:t>
      </w:r>
      <w:r>
        <w:rPr>
          <w:rFonts w:ascii="Arial" w:hAnsi="Arial" w:cs="Arial"/>
          <w:sz w:val="20"/>
          <w:szCs w:val="20"/>
        </w:rPr>
        <w:t>4</w:t>
      </w:r>
      <w:r w:rsidRPr="009E5371">
        <w:rPr>
          <w:rFonts w:ascii="Arial" w:hAnsi="Arial" w:cs="Arial"/>
          <w:sz w:val="20"/>
          <w:szCs w:val="20"/>
        </w:rPr>
        <w:t>.</w:t>
      </w:r>
      <w:r>
        <w:rPr>
          <w:rFonts w:ascii="Arial" w:hAnsi="Arial" w:cs="Arial"/>
          <w:sz w:val="20"/>
          <w:szCs w:val="20"/>
        </w:rPr>
        <w:t xml:space="preserve"> </w:t>
      </w:r>
      <w:r w:rsidRPr="00A1432F">
        <w:rPr>
          <w:rFonts w:ascii="Arial" w:hAnsi="Arial" w:cs="Arial"/>
          <w:sz w:val="20"/>
          <w:szCs w:val="20"/>
        </w:rPr>
        <w:t xml:space="preserve">Wykonawca może zwrócić się do zamawiającego o wyjaśnienie treści SWZ. Wyjaśnienia dotyczące SWZ udzielane będą z zachowaniem zasad określonych w art. 284 </w:t>
      </w:r>
      <w:r>
        <w:rPr>
          <w:rFonts w:ascii="Arial" w:hAnsi="Arial" w:cs="Arial"/>
          <w:sz w:val="20"/>
          <w:szCs w:val="20"/>
        </w:rPr>
        <w:t xml:space="preserve">ustawy </w:t>
      </w:r>
      <w:proofErr w:type="spellStart"/>
      <w:r w:rsidRPr="00A1432F">
        <w:rPr>
          <w:rFonts w:ascii="Arial" w:hAnsi="Arial" w:cs="Arial"/>
          <w:sz w:val="20"/>
          <w:szCs w:val="20"/>
        </w:rPr>
        <w:t>P</w:t>
      </w:r>
      <w:r>
        <w:rPr>
          <w:rFonts w:ascii="Arial" w:hAnsi="Arial" w:cs="Arial"/>
          <w:sz w:val="20"/>
          <w:szCs w:val="20"/>
        </w:rPr>
        <w:t>zp</w:t>
      </w:r>
      <w:proofErr w:type="spellEnd"/>
      <w:r>
        <w:rPr>
          <w:rFonts w:ascii="Arial" w:hAnsi="Arial" w:cs="Arial"/>
          <w:sz w:val="20"/>
          <w:szCs w:val="20"/>
        </w:rPr>
        <w:t>, w tym w szczególności:</w:t>
      </w:r>
    </w:p>
    <w:p w14:paraId="1E32CC20" w14:textId="77777777" w:rsidR="0009179D" w:rsidRPr="0064381F" w:rsidRDefault="0009179D" w:rsidP="0009179D">
      <w:pPr>
        <w:spacing w:after="0" w:line="240" w:lineRule="auto"/>
        <w:jc w:val="both"/>
        <w:rPr>
          <w:rFonts w:ascii="Arial" w:hAnsi="Arial" w:cs="Arial"/>
          <w:sz w:val="20"/>
          <w:szCs w:val="20"/>
        </w:rPr>
      </w:pPr>
      <w:r>
        <w:rPr>
          <w:rFonts w:ascii="Arial" w:hAnsi="Arial" w:cs="Arial"/>
          <w:sz w:val="20"/>
          <w:szCs w:val="20"/>
        </w:rPr>
        <w:t>1)</w:t>
      </w:r>
      <w:r w:rsidRPr="0064381F">
        <w:rPr>
          <w:rFonts w:ascii="Arial" w:hAnsi="Arial" w:cs="Arial"/>
          <w:sz w:val="20"/>
          <w:szCs w:val="20"/>
        </w:rPr>
        <w:t>.</w:t>
      </w:r>
      <w:r>
        <w:rPr>
          <w:rFonts w:ascii="Arial" w:hAnsi="Arial" w:cs="Arial"/>
          <w:sz w:val="20"/>
          <w:szCs w:val="20"/>
        </w:rPr>
        <w:t xml:space="preserve"> </w:t>
      </w:r>
      <w:r w:rsidRPr="0064381F">
        <w:rPr>
          <w:rFonts w:ascii="Arial" w:hAnsi="Arial" w:cs="Arial"/>
          <w:sz w:val="20"/>
          <w:szCs w:val="20"/>
        </w:rPr>
        <w:t>Zamawiający jest obowiązany udzielić wyjaśnień niezwłocznie, jednak nie później niż na 2</w:t>
      </w:r>
      <w:r>
        <w:rPr>
          <w:rFonts w:ascii="Arial" w:hAnsi="Arial" w:cs="Arial"/>
          <w:sz w:val="20"/>
          <w:szCs w:val="20"/>
        </w:rPr>
        <w:t xml:space="preserve"> </w:t>
      </w:r>
      <w:r w:rsidRPr="0064381F">
        <w:rPr>
          <w:rFonts w:ascii="Arial" w:hAnsi="Arial" w:cs="Arial"/>
          <w:sz w:val="20"/>
          <w:szCs w:val="20"/>
        </w:rPr>
        <w:t xml:space="preserve">dni przed upływem terminu składania odpowiednio ofert, pod warunkiem że wniosek </w:t>
      </w:r>
      <w:r>
        <w:rPr>
          <w:rFonts w:ascii="Arial" w:hAnsi="Arial" w:cs="Arial"/>
          <w:sz w:val="20"/>
          <w:szCs w:val="20"/>
        </w:rPr>
        <w:t xml:space="preserve">o </w:t>
      </w:r>
      <w:r w:rsidRPr="0064381F">
        <w:rPr>
          <w:rFonts w:ascii="Arial" w:hAnsi="Arial" w:cs="Arial"/>
          <w:sz w:val="20"/>
          <w:szCs w:val="20"/>
        </w:rPr>
        <w:t>wyjaśnienie treści SWZ wpłynął do zamawiającego nie później niż na 4</w:t>
      </w:r>
      <w:r>
        <w:rPr>
          <w:rFonts w:ascii="Arial" w:hAnsi="Arial" w:cs="Arial"/>
          <w:sz w:val="20"/>
          <w:szCs w:val="20"/>
        </w:rPr>
        <w:t xml:space="preserve"> </w:t>
      </w:r>
      <w:r w:rsidRPr="0064381F">
        <w:rPr>
          <w:rFonts w:ascii="Arial" w:hAnsi="Arial" w:cs="Arial"/>
          <w:sz w:val="20"/>
          <w:szCs w:val="20"/>
        </w:rPr>
        <w:t>dni</w:t>
      </w:r>
      <w:r>
        <w:rPr>
          <w:rFonts w:ascii="Arial" w:hAnsi="Arial" w:cs="Arial"/>
          <w:sz w:val="20"/>
          <w:szCs w:val="20"/>
        </w:rPr>
        <w:t xml:space="preserve"> </w:t>
      </w:r>
      <w:r w:rsidRPr="0064381F">
        <w:rPr>
          <w:rFonts w:ascii="Arial" w:hAnsi="Arial" w:cs="Arial"/>
          <w:sz w:val="20"/>
          <w:szCs w:val="20"/>
        </w:rPr>
        <w:t>przed upływem terminu składania ofert.</w:t>
      </w:r>
    </w:p>
    <w:p w14:paraId="1DCDBCBF" w14:textId="77777777" w:rsidR="0009179D" w:rsidRDefault="0009179D" w:rsidP="0009179D">
      <w:pPr>
        <w:spacing w:after="0" w:line="240" w:lineRule="auto"/>
        <w:jc w:val="both"/>
        <w:rPr>
          <w:rFonts w:ascii="Arial" w:hAnsi="Arial" w:cs="Arial"/>
          <w:sz w:val="20"/>
          <w:szCs w:val="20"/>
        </w:rPr>
      </w:pPr>
      <w:r>
        <w:rPr>
          <w:rFonts w:ascii="Arial" w:hAnsi="Arial" w:cs="Arial"/>
          <w:sz w:val="20"/>
          <w:szCs w:val="20"/>
        </w:rPr>
        <w:t>2)</w:t>
      </w:r>
      <w:r w:rsidRPr="0064381F">
        <w:rPr>
          <w:rFonts w:ascii="Arial" w:hAnsi="Arial" w:cs="Arial"/>
          <w:sz w:val="20"/>
          <w:szCs w:val="20"/>
        </w:rPr>
        <w:t>.</w:t>
      </w:r>
      <w:r>
        <w:rPr>
          <w:rFonts w:ascii="Arial" w:hAnsi="Arial" w:cs="Arial"/>
          <w:sz w:val="20"/>
          <w:szCs w:val="20"/>
        </w:rPr>
        <w:t xml:space="preserve"> </w:t>
      </w:r>
      <w:r w:rsidRPr="0064381F">
        <w:rPr>
          <w:rFonts w:ascii="Arial" w:hAnsi="Arial" w:cs="Arial"/>
          <w:sz w:val="20"/>
          <w:szCs w:val="20"/>
        </w:rPr>
        <w:t>Jeżeli zamawiający nie udzieli wyjaśnień w</w:t>
      </w:r>
      <w:r>
        <w:rPr>
          <w:rFonts w:ascii="Arial" w:hAnsi="Arial" w:cs="Arial"/>
          <w:sz w:val="20"/>
          <w:szCs w:val="20"/>
        </w:rPr>
        <w:t xml:space="preserve"> </w:t>
      </w:r>
      <w:r w:rsidRPr="0064381F">
        <w:rPr>
          <w:rFonts w:ascii="Arial" w:hAnsi="Arial" w:cs="Arial"/>
          <w:sz w:val="20"/>
          <w:szCs w:val="20"/>
        </w:rPr>
        <w:t>terminie, o</w:t>
      </w:r>
      <w:r>
        <w:rPr>
          <w:rFonts w:ascii="Arial" w:hAnsi="Arial" w:cs="Arial"/>
          <w:sz w:val="20"/>
          <w:szCs w:val="20"/>
        </w:rPr>
        <w:t xml:space="preserve"> </w:t>
      </w:r>
      <w:r w:rsidRPr="0064381F">
        <w:rPr>
          <w:rFonts w:ascii="Arial" w:hAnsi="Arial" w:cs="Arial"/>
          <w:sz w:val="20"/>
          <w:szCs w:val="20"/>
        </w:rPr>
        <w:t>którym mowa w</w:t>
      </w:r>
      <w:r>
        <w:rPr>
          <w:rFonts w:ascii="Arial" w:hAnsi="Arial" w:cs="Arial"/>
          <w:sz w:val="20"/>
          <w:szCs w:val="20"/>
        </w:rPr>
        <w:t xml:space="preserve"> pkt 1)</w:t>
      </w:r>
      <w:r w:rsidRPr="0064381F">
        <w:rPr>
          <w:rFonts w:ascii="Arial" w:hAnsi="Arial" w:cs="Arial"/>
          <w:sz w:val="20"/>
          <w:szCs w:val="20"/>
        </w:rPr>
        <w:t>, przedłuża termin składania ofert o</w:t>
      </w:r>
      <w:r>
        <w:rPr>
          <w:rFonts w:ascii="Arial" w:hAnsi="Arial" w:cs="Arial"/>
          <w:sz w:val="20"/>
          <w:szCs w:val="20"/>
        </w:rPr>
        <w:t xml:space="preserve"> </w:t>
      </w:r>
      <w:r w:rsidRPr="0064381F">
        <w:rPr>
          <w:rFonts w:ascii="Arial" w:hAnsi="Arial" w:cs="Arial"/>
          <w:sz w:val="20"/>
          <w:szCs w:val="20"/>
        </w:rPr>
        <w:t>czas niezbędny do zapoznania się wszystkich zainteresowanych wykonawców z</w:t>
      </w:r>
      <w:r>
        <w:rPr>
          <w:rFonts w:ascii="Arial" w:hAnsi="Arial" w:cs="Arial"/>
          <w:sz w:val="20"/>
          <w:szCs w:val="20"/>
        </w:rPr>
        <w:t xml:space="preserve"> </w:t>
      </w:r>
      <w:r w:rsidRPr="0064381F">
        <w:rPr>
          <w:rFonts w:ascii="Arial" w:hAnsi="Arial" w:cs="Arial"/>
          <w:sz w:val="20"/>
          <w:szCs w:val="20"/>
        </w:rPr>
        <w:t>wyjaśnieniami niezbędnymi do należytego przygotowania i</w:t>
      </w:r>
      <w:r>
        <w:rPr>
          <w:rFonts w:ascii="Arial" w:hAnsi="Arial" w:cs="Arial"/>
          <w:sz w:val="20"/>
          <w:szCs w:val="20"/>
        </w:rPr>
        <w:t xml:space="preserve"> </w:t>
      </w:r>
      <w:r w:rsidRPr="0064381F">
        <w:rPr>
          <w:rFonts w:ascii="Arial" w:hAnsi="Arial" w:cs="Arial"/>
          <w:sz w:val="20"/>
          <w:szCs w:val="20"/>
        </w:rPr>
        <w:t>złożenia ofert.</w:t>
      </w:r>
    </w:p>
    <w:p w14:paraId="78CEAC0C" w14:textId="77777777" w:rsidR="0009179D" w:rsidRDefault="0009179D" w:rsidP="0009179D">
      <w:pPr>
        <w:spacing w:after="0" w:line="240" w:lineRule="auto"/>
        <w:jc w:val="both"/>
        <w:rPr>
          <w:rFonts w:ascii="Arial" w:hAnsi="Arial" w:cs="Arial"/>
          <w:sz w:val="20"/>
          <w:szCs w:val="20"/>
        </w:rPr>
      </w:pPr>
      <w:r>
        <w:rPr>
          <w:rFonts w:ascii="Arial" w:hAnsi="Arial" w:cs="Arial"/>
          <w:sz w:val="20"/>
          <w:szCs w:val="20"/>
        </w:rPr>
        <w:t>3)</w:t>
      </w:r>
      <w:r w:rsidRPr="0064381F">
        <w:rPr>
          <w:rFonts w:ascii="Arial" w:hAnsi="Arial" w:cs="Arial"/>
          <w:sz w:val="20"/>
          <w:szCs w:val="20"/>
        </w:rPr>
        <w:t>.</w:t>
      </w:r>
      <w:r>
        <w:rPr>
          <w:rFonts w:ascii="Arial" w:hAnsi="Arial" w:cs="Arial"/>
          <w:sz w:val="20"/>
          <w:szCs w:val="20"/>
        </w:rPr>
        <w:t xml:space="preserve"> </w:t>
      </w:r>
      <w:r w:rsidRPr="0064381F">
        <w:rPr>
          <w:rFonts w:ascii="Arial" w:hAnsi="Arial" w:cs="Arial"/>
          <w:sz w:val="20"/>
          <w:szCs w:val="20"/>
        </w:rPr>
        <w:t>W</w:t>
      </w:r>
      <w:r>
        <w:rPr>
          <w:rFonts w:ascii="Arial" w:hAnsi="Arial" w:cs="Arial"/>
          <w:sz w:val="20"/>
          <w:szCs w:val="20"/>
        </w:rPr>
        <w:t xml:space="preserve"> </w:t>
      </w:r>
      <w:r w:rsidRPr="0064381F">
        <w:rPr>
          <w:rFonts w:ascii="Arial" w:hAnsi="Arial" w:cs="Arial"/>
          <w:sz w:val="20"/>
          <w:szCs w:val="20"/>
        </w:rPr>
        <w:t>przypadku</w:t>
      </w:r>
      <w:r>
        <w:rPr>
          <w:rFonts w:ascii="Arial" w:hAnsi="Arial" w:cs="Arial"/>
          <w:sz w:val="20"/>
          <w:szCs w:val="20"/>
        </w:rPr>
        <w:t>,</w:t>
      </w:r>
      <w:r w:rsidRPr="0064381F">
        <w:rPr>
          <w:rFonts w:ascii="Arial" w:hAnsi="Arial" w:cs="Arial"/>
          <w:sz w:val="20"/>
          <w:szCs w:val="20"/>
        </w:rPr>
        <w:t xml:space="preserve"> gdy wniosek o</w:t>
      </w:r>
      <w:r>
        <w:rPr>
          <w:rFonts w:ascii="Arial" w:hAnsi="Arial" w:cs="Arial"/>
          <w:sz w:val="20"/>
          <w:szCs w:val="20"/>
        </w:rPr>
        <w:t xml:space="preserve"> </w:t>
      </w:r>
      <w:r w:rsidRPr="0064381F">
        <w:rPr>
          <w:rFonts w:ascii="Arial" w:hAnsi="Arial" w:cs="Arial"/>
          <w:sz w:val="20"/>
          <w:szCs w:val="20"/>
        </w:rPr>
        <w:t>wyjaśnienie treści SWZ nie wpłynął w</w:t>
      </w:r>
      <w:r>
        <w:rPr>
          <w:rFonts w:ascii="Arial" w:hAnsi="Arial" w:cs="Arial"/>
          <w:sz w:val="20"/>
          <w:szCs w:val="20"/>
        </w:rPr>
        <w:t xml:space="preserve"> </w:t>
      </w:r>
      <w:r w:rsidRPr="0064381F">
        <w:rPr>
          <w:rFonts w:ascii="Arial" w:hAnsi="Arial" w:cs="Arial"/>
          <w:sz w:val="20"/>
          <w:szCs w:val="20"/>
        </w:rPr>
        <w:t>terminie,  o</w:t>
      </w:r>
      <w:r>
        <w:rPr>
          <w:rFonts w:ascii="Arial" w:hAnsi="Arial" w:cs="Arial"/>
          <w:sz w:val="20"/>
          <w:szCs w:val="20"/>
        </w:rPr>
        <w:t xml:space="preserve"> </w:t>
      </w:r>
      <w:r w:rsidRPr="0064381F">
        <w:rPr>
          <w:rFonts w:ascii="Arial" w:hAnsi="Arial" w:cs="Arial"/>
          <w:sz w:val="20"/>
          <w:szCs w:val="20"/>
        </w:rPr>
        <w:t>którym mowa w</w:t>
      </w:r>
      <w:r>
        <w:rPr>
          <w:rFonts w:ascii="Arial" w:hAnsi="Arial" w:cs="Arial"/>
          <w:sz w:val="20"/>
          <w:szCs w:val="20"/>
        </w:rPr>
        <w:t xml:space="preserve"> pkt 1)</w:t>
      </w:r>
      <w:r w:rsidRPr="0064381F">
        <w:rPr>
          <w:rFonts w:ascii="Arial" w:hAnsi="Arial" w:cs="Arial"/>
          <w:sz w:val="20"/>
          <w:szCs w:val="20"/>
        </w:rPr>
        <w:t>, zamawiający nie ma obowiązku udzielania wyjaśnień SWZ oraz obowiązku przedłużenia terminu składania ofert.</w:t>
      </w:r>
    </w:p>
    <w:p w14:paraId="2BAB3F32" w14:textId="77777777" w:rsidR="0009179D" w:rsidRDefault="0009179D" w:rsidP="0009179D">
      <w:pPr>
        <w:spacing w:after="0" w:line="240" w:lineRule="auto"/>
        <w:jc w:val="both"/>
        <w:rPr>
          <w:rFonts w:ascii="Arial" w:hAnsi="Arial" w:cs="Arial"/>
          <w:sz w:val="20"/>
          <w:szCs w:val="20"/>
        </w:rPr>
      </w:pPr>
      <w:r>
        <w:rPr>
          <w:rFonts w:ascii="Arial" w:hAnsi="Arial" w:cs="Arial"/>
          <w:sz w:val="20"/>
          <w:szCs w:val="20"/>
        </w:rPr>
        <w:t>4)</w:t>
      </w:r>
      <w:r w:rsidRPr="0064381F">
        <w:rPr>
          <w:rFonts w:ascii="Arial" w:hAnsi="Arial" w:cs="Arial"/>
          <w:sz w:val="20"/>
          <w:szCs w:val="20"/>
        </w:rPr>
        <w:t>.</w:t>
      </w:r>
      <w:r>
        <w:rPr>
          <w:rFonts w:ascii="Arial" w:hAnsi="Arial" w:cs="Arial"/>
          <w:sz w:val="20"/>
          <w:szCs w:val="20"/>
        </w:rPr>
        <w:t xml:space="preserve"> </w:t>
      </w:r>
      <w:r w:rsidRPr="0064381F">
        <w:rPr>
          <w:rFonts w:ascii="Arial" w:hAnsi="Arial" w:cs="Arial"/>
          <w:sz w:val="20"/>
          <w:szCs w:val="20"/>
        </w:rPr>
        <w:t>Przedłużenie terminu składania ofert, o</w:t>
      </w:r>
      <w:r>
        <w:rPr>
          <w:rFonts w:ascii="Arial" w:hAnsi="Arial" w:cs="Arial"/>
          <w:sz w:val="20"/>
          <w:szCs w:val="20"/>
        </w:rPr>
        <w:t xml:space="preserve"> </w:t>
      </w:r>
      <w:r w:rsidRPr="0064381F">
        <w:rPr>
          <w:rFonts w:ascii="Arial" w:hAnsi="Arial" w:cs="Arial"/>
          <w:sz w:val="20"/>
          <w:szCs w:val="20"/>
        </w:rPr>
        <w:t>których mowa w</w:t>
      </w:r>
      <w:r>
        <w:rPr>
          <w:rFonts w:ascii="Arial" w:hAnsi="Arial" w:cs="Arial"/>
          <w:sz w:val="20"/>
          <w:szCs w:val="20"/>
        </w:rPr>
        <w:t xml:space="preserve"> pkt 2)</w:t>
      </w:r>
      <w:r w:rsidRPr="0064381F">
        <w:rPr>
          <w:rFonts w:ascii="Arial" w:hAnsi="Arial" w:cs="Arial"/>
          <w:sz w:val="20"/>
          <w:szCs w:val="20"/>
        </w:rPr>
        <w:t xml:space="preserve">, nie wpływa na bieg terminu składania wniosku </w:t>
      </w:r>
      <w:r>
        <w:rPr>
          <w:rFonts w:ascii="Arial" w:hAnsi="Arial" w:cs="Arial"/>
          <w:sz w:val="20"/>
          <w:szCs w:val="20"/>
        </w:rPr>
        <w:t xml:space="preserve">o </w:t>
      </w:r>
      <w:r w:rsidRPr="0064381F">
        <w:rPr>
          <w:rFonts w:ascii="Arial" w:hAnsi="Arial" w:cs="Arial"/>
          <w:sz w:val="20"/>
          <w:szCs w:val="20"/>
        </w:rPr>
        <w:t>wyjaśnienie treści SWZ.</w:t>
      </w:r>
    </w:p>
    <w:p w14:paraId="63A43E4C" w14:textId="77777777" w:rsidR="0009179D" w:rsidRPr="00A1432F" w:rsidRDefault="0009179D" w:rsidP="0009179D">
      <w:pPr>
        <w:spacing w:after="0" w:line="240" w:lineRule="auto"/>
        <w:jc w:val="both"/>
        <w:rPr>
          <w:rFonts w:ascii="Arial" w:hAnsi="Arial" w:cs="Arial"/>
          <w:sz w:val="20"/>
          <w:szCs w:val="20"/>
        </w:rPr>
      </w:pPr>
      <w:r>
        <w:rPr>
          <w:rFonts w:ascii="Arial" w:hAnsi="Arial" w:cs="Arial"/>
          <w:sz w:val="20"/>
          <w:szCs w:val="20"/>
        </w:rPr>
        <w:t>5)</w:t>
      </w:r>
      <w:r w:rsidRPr="0064381F">
        <w:rPr>
          <w:rFonts w:ascii="Arial" w:hAnsi="Arial" w:cs="Arial"/>
          <w:sz w:val="20"/>
          <w:szCs w:val="20"/>
        </w:rPr>
        <w:t>.</w:t>
      </w:r>
      <w:r>
        <w:rPr>
          <w:rFonts w:ascii="Arial" w:hAnsi="Arial" w:cs="Arial"/>
          <w:sz w:val="20"/>
          <w:szCs w:val="20"/>
        </w:rPr>
        <w:t xml:space="preserve"> </w:t>
      </w:r>
      <w:r w:rsidRPr="0064381F">
        <w:rPr>
          <w:rFonts w:ascii="Arial" w:hAnsi="Arial" w:cs="Arial"/>
          <w:sz w:val="20"/>
          <w:szCs w:val="20"/>
        </w:rPr>
        <w:t>Treść zapytań wraz z</w:t>
      </w:r>
      <w:r>
        <w:rPr>
          <w:rFonts w:ascii="Arial" w:hAnsi="Arial" w:cs="Arial"/>
          <w:sz w:val="20"/>
          <w:szCs w:val="20"/>
        </w:rPr>
        <w:t xml:space="preserve"> </w:t>
      </w:r>
      <w:r w:rsidRPr="0064381F">
        <w:rPr>
          <w:rFonts w:ascii="Arial" w:hAnsi="Arial" w:cs="Arial"/>
          <w:sz w:val="20"/>
          <w:szCs w:val="20"/>
        </w:rPr>
        <w:t>wyjaśnieniami zamawiający udostępnia, bez ujawniania źródła zapytania, na  stronie  internetowej  prowadzonego  postępowania</w:t>
      </w:r>
      <w:r>
        <w:rPr>
          <w:rFonts w:ascii="Arial" w:hAnsi="Arial" w:cs="Arial"/>
          <w:sz w:val="20"/>
          <w:szCs w:val="20"/>
        </w:rPr>
        <w:t>.</w:t>
      </w:r>
    </w:p>
    <w:p w14:paraId="2EF6E159" w14:textId="77777777" w:rsidR="0009179D" w:rsidRDefault="0009179D" w:rsidP="0009179D">
      <w:pPr>
        <w:spacing w:after="0" w:line="240" w:lineRule="auto"/>
        <w:jc w:val="both"/>
        <w:rPr>
          <w:rFonts w:ascii="Arial" w:hAnsi="Arial" w:cs="Arial"/>
          <w:sz w:val="20"/>
          <w:szCs w:val="20"/>
        </w:rPr>
      </w:pPr>
    </w:p>
    <w:p w14:paraId="502FD0D9" w14:textId="77777777" w:rsidR="0009179D" w:rsidRPr="002A6C11" w:rsidRDefault="0009179D" w:rsidP="0009179D">
      <w:pPr>
        <w:spacing w:after="0" w:line="240" w:lineRule="auto"/>
        <w:jc w:val="both"/>
        <w:rPr>
          <w:rFonts w:ascii="Arial" w:hAnsi="Arial" w:cs="Arial"/>
          <w:b/>
          <w:bCs/>
          <w:sz w:val="20"/>
          <w:szCs w:val="20"/>
        </w:rPr>
      </w:pPr>
      <w:r w:rsidRPr="002A6C11">
        <w:rPr>
          <w:rFonts w:ascii="Arial" w:hAnsi="Arial" w:cs="Arial"/>
          <w:b/>
          <w:bCs/>
          <w:sz w:val="20"/>
          <w:szCs w:val="20"/>
        </w:rPr>
        <w:t>X</w:t>
      </w:r>
      <w:r>
        <w:rPr>
          <w:rFonts w:ascii="Arial" w:hAnsi="Arial" w:cs="Arial"/>
          <w:b/>
          <w:bCs/>
          <w:sz w:val="20"/>
          <w:szCs w:val="20"/>
        </w:rPr>
        <w:t>I</w:t>
      </w:r>
      <w:r w:rsidRPr="002A6C11">
        <w:rPr>
          <w:rFonts w:ascii="Arial" w:hAnsi="Arial" w:cs="Arial"/>
          <w:b/>
          <w:bCs/>
          <w:sz w:val="20"/>
          <w:szCs w:val="20"/>
        </w:rPr>
        <w:t>. Informacja  o  sposobie  komunikowania  się  Zamawiającego  z  Wykonawcami  w inny sposób niż przy użyciu środków komunikacji elektronicznej w przypadku zaistnienia jednej z sytuacji określonych w art. 65 ust. 1, art. 66 i art. 69</w:t>
      </w:r>
    </w:p>
    <w:p w14:paraId="556BF38A" w14:textId="77777777" w:rsidR="0009179D" w:rsidRDefault="0009179D" w:rsidP="0009179D">
      <w:pPr>
        <w:spacing w:after="0" w:line="240" w:lineRule="auto"/>
        <w:jc w:val="both"/>
        <w:rPr>
          <w:rFonts w:ascii="Arial" w:hAnsi="Arial" w:cs="Arial"/>
          <w:sz w:val="20"/>
          <w:szCs w:val="20"/>
        </w:rPr>
      </w:pPr>
    </w:p>
    <w:p w14:paraId="296AE5C0" w14:textId="77777777" w:rsidR="0009179D" w:rsidRDefault="0009179D" w:rsidP="0009179D">
      <w:pPr>
        <w:spacing w:after="0" w:line="240" w:lineRule="auto"/>
        <w:jc w:val="both"/>
        <w:rPr>
          <w:rFonts w:ascii="Arial" w:hAnsi="Arial" w:cs="Arial"/>
          <w:sz w:val="20"/>
          <w:szCs w:val="20"/>
        </w:rPr>
      </w:pPr>
      <w:r w:rsidRPr="009E5371">
        <w:rPr>
          <w:rFonts w:ascii="Arial" w:hAnsi="Arial" w:cs="Arial"/>
          <w:sz w:val="20"/>
          <w:szCs w:val="20"/>
        </w:rPr>
        <w:t>Zamawiający nie przewiduje sposobu komunikowania się z Wykonawcami w inny sposób niż przy użyciu środków komunikacji elektronicznej, wskazanych w SWZ.</w:t>
      </w:r>
    </w:p>
    <w:p w14:paraId="04FCD0D1" w14:textId="77777777" w:rsidR="0009179D" w:rsidRDefault="0009179D" w:rsidP="0009179D">
      <w:pPr>
        <w:spacing w:after="0" w:line="240" w:lineRule="auto"/>
        <w:jc w:val="both"/>
        <w:rPr>
          <w:rFonts w:ascii="Arial" w:hAnsi="Arial" w:cs="Arial"/>
          <w:sz w:val="20"/>
          <w:szCs w:val="20"/>
        </w:rPr>
      </w:pPr>
    </w:p>
    <w:p w14:paraId="71E3A223" w14:textId="77777777" w:rsidR="0009179D" w:rsidRDefault="0009179D" w:rsidP="0009179D">
      <w:pPr>
        <w:spacing w:after="0" w:line="240" w:lineRule="auto"/>
        <w:rPr>
          <w:rFonts w:ascii="Arial" w:hAnsi="Arial" w:cs="Arial"/>
          <w:b/>
          <w:bCs/>
          <w:sz w:val="20"/>
          <w:szCs w:val="20"/>
        </w:rPr>
      </w:pPr>
      <w:r w:rsidRPr="0091419D">
        <w:rPr>
          <w:rFonts w:ascii="Arial" w:hAnsi="Arial" w:cs="Arial"/>
          <w:b/>
          <w:bCs/>
          <w:sz w:val="20"/>
          <w:szCs w:val="20"/>
        </w:rPr>
        <w:t>XI</w:t>
      </w:r>
      <w:r>
        <w:rPr>
          <w:rFonts w:ascii="Arial" w:hAnsi="Arial" w:cs="Arial"/>
          <w:b/>
          <w:bCs/>
          <w:sz w:val="20"/>
          <w:szCs w:val="20"/>
        </w:rPr>
        <w:t>I</w:t>
      </w:r>
      <w:r w:rsidRPr="0091419D">
        <w:rPr>
          <w:rFonts w:ascii="Arial" w:hAnsi="Arial" w:cs="Arial"/>
          <w:b/>
          <w:bCs/>
          <w:sz w:val="20"/>
          <w:szCs w:val="20"/>
        </w:rPr>
        <w:t xml:space="preserve">.  Wskazanie osób uprawnionych do komunikowania się z Wykonawcami </w:t>
      </w:r>
    </w:p>
    <w:p w14:paraId="44D00C1B" w14:textId="77777777" w:rsidR="0009179D" w:rsidRDefault="0009179D" w:rsidP="0009179D">
      <w:pPr>
        <w:spacing w:after="0" w:line="240" w:lineRule="auto"/>
        <w:rPr>
          <w:rFonts w:ascii="Arial" w:hAnsi="Arial" w:cs="Arial"/>
          <w:b/>
          <w:bCs/>
          <w:sz w:val="20"/>
          <w:szCs w:val="20"/>
        </w:rPr>
      </w:pPr>
    </w:p>
    <w:p w14:paraId="7C6D3727" w14:textId="77777777" w:rsidR="0009179D" w:rsidRPr="0091419D" w:rsidRDefault="0009179D" w:rsidP="0009179D">
      <w:pPr>
        <w:spacing w:after="0" w:line="240" w:lineRule="auto"/>
        <w:rPr>
          <w:rFonts w:ascii="Arial" w:hAnsi="Arial" w:cs="Arial"/>
          <w:sz w:val="20"/>
          <w:szCs w:val="20"/>
        </w:rPr>
      </w:pPr>
      <w:r w:rsidRPr="0091419D">
        <w:rPr>
          <w:rFonts w:ascii="Arial" w:hAnsi="Arial" w:cs="Arial"/>
          <w:sz w:val="20"/>
          <w:szCs w:val="20"/>
        </w:rPr>
        <w:t xml:space="preserve">Zamawiający wyznacza następujące osoby do kontaktu z Wykonawcami: </w:t>
      </w:r>
    </w:p>
    <w:p w14:paraId="04E9E116" w14:textId="10375F9A" w:rsidR="0009179D" w:rsidRPr="0091419D" w:rsidRDefault="00B575B5" w:rsidP="0009179D">
      <w:pPr>
        <w:spacing w:after="0" w:line="240" w:lineRule="auto"/>
        <w:rPr>
          <w:rFonts w:ascii="Arial" w:hAnsi="Arial" w:cs="Arial"/>
          <w:sz w:val="20"/>
          <w:szCs w:val="20"/>
        </w:rPr>
      </w:pPr>
      <w:r>
        <w:rPr>
          <w:rFonts w:ascii="Arial" w:hAnsi="Arial" w:cs="Arial"/>
          <w:sz w:val="20"/>
          <w:szCs w:val="20"/>
        </w:rPr>
        <w:t xml:space="preserve">Jolanta Wójcik </w:t>
      </w:r>
      <w:r w:rsidR="0009179D" w:rsidRPr="00B575B5">
        <w:rPr>
          <w:rFonts w:ascii="Arial" w:hAnsi="Arial" w:cs="Arial"/>
          <w:sz w:val="20"/>
          <w:szCs w:val="20"/>
        </w:rPr>
        <w:t xml:space="preserve"> – tel. </w:t>
      </w:r>
      <w:r w:rsidR="006D4758">
        <w:rPr>
          <w:rFonts w:ascii="Arial" w:hAnsi="Arial" w:cs="Arial"/>
          <w:sz w:val="20"/>
          <w:szCs w:val="20"/>
        </w:rPr>
        <w:t xml:space="preserve"> 32 43 274 63</w:t>
      </w:r>
      <w:r w:rsidR="0009179D" w:rsidRPr="0091419D">
        <w:rPr>
          <w:rFonts w:ascii="Arial" w:hAnsi="Arial" w:cs="Arial"/>
          <w:sz w:val="20"/>
          <w:szCs w:val="20"/>
        </w:rPr>
        <w:t xml:space="preserve"> </w:t>
      </w:r>
    </w:p>
    <w:p w14:paraId="1B6CBDAB" w14:textId="77777777" w:rsidR="0009179D" w:rsidRDefault="0009179D" w:rsidP="0009179D">
      <w:pPr>
        <w:spacing w:after="0" w:line="240" w:lineRule="auto"/>
        <w:rPr>
          <w:rFonts w:ascii="Arial" w:hAnsi="Arial" w:cs="Arial"/>
          <w:sz w:val="20"/>
          <w:szCs w:val="20"/>
        </w:rPr>
      </w:pPr>
    </w:p>
    <w:p w14:paraId="35B51733" w14:textId="77777777" w:rsidR="0009179D" w:rsidRPr="0091419D" w:rsidRDefault="0009179D" w:rsidP="0009179D">
      <w:pPr>
        <w:spacing w:after="0" w:line="240" w:lineRule="auto"/>
        <w:rPr>
          <w:rFonts w:ascii="Arial" w:hAnsi="Arial" w:cs="Arial"/>
          <w:b/>
          <w:bCs/>
          <w:sz w:val="20"/>
          <w:szCs w:val="20"/>
        </w:rPr>
      </w:pPr>
      <w:r w:rsidRPr="0091419D">
        <w:rPr>
          <w:rFonts w:ascii="Arial" w:hAnsi="Arial" w:cs="Arial"/>
          <w:b/>
          <w:bCs/>
          <w:sz w:val="20"/>
          <w:szCs w:val="20"/>
        </w:rPr>
        <w:t>XII</w:t>
      </w:r>
      <w:r>
        <w:rPr>
          <w:rFonts w:ascii="Arial" w:hAnsi="Arial" w:cs="Arial"/>
          <w:b/>
          <w:bCs/>
          <w:sz w:val="20"/>
          <w:szCs w:val="20"/>
        </w:rPr>
        <w:t>I</w:t>
      </w:r>
      <w:r w:rsidRPr="0091419D">
        <w:rPr>
          <w:rFonts w:ascii="Arial" w:hAnsi="Arial" w:cs="Arial"/>
          <w:b/>
          <w:bCs/>
          <w:sz w:val="20"/>
          <w:szCs w:val="20"/>
        </w:rPr>
        <w:t>. Termin związania ofertą</w:t>
      </w:r>
    </w:p>
    <w:p w14:paraId="7F47BD57" w14:textId="77777777" w:rsidR="0009179D" w:rsidRDefault="0009179D" w:rsidP="0009179D">
      <w:pPr>
        <w:spacing w:after="0" w:line="240" w:lineRule="auto"/>
        <w:rPr>
          <w:rFonts w:ascii="Arial" w:hAnsi="Arial" w:cs="Arial"/>
          <w:sz w:val="20"/>
          <w:szCs w:val="20"/>
        </w:rPr>
      </w:pPr>
    </w:p>
    <w:p w14:paraId="7E37AD2F" w14:textId="0FF90F32" w:rsidR="0009179D" w:rsidRDefault="0009179D" w:rsidP="0009179D">
      <w:pPr>
        <w:spacing w:after="0" w:line="240" w:lineRule="auto"/>
        <w:jc w:val="both"/>
        <w:rPr>
          <w:rFonts w:ascii="Arial" w:hAnsi="Arial" w:cs="Arial"/>
          <w:sz w:val="20"/>
          <w:szCs w:val="20"/>
        </w:rPr>
      </w:pPr>
      <w:r w:rsidRPr="007B0D62">
        <w:rPr>
          <w:rFonts w:ascii="Arial" w:hAnsi="Arial" w:cs="Arial"/>
          <w:sz w:val="20"/>
          <w:szCs w:val="20"/>
        </w:rPr>
        <w:t xml:space="preserve">1. Wykonawca jest związany złożoną ofertą od dnia upływu terminu składania </w:t>
      </w:r>
      <w:r w:rsidRPr="00480547">
        <w:rPr>
          <w:rFonts w:ascii="Arial" w:hAnsi="Arial" w:cs="Arial"/>
          <w:sz w:val="20"/>
          <w:szCs w:val="20"/>
        </w:rPr>
        <w:t xml:space="preserve">ofert do dnia </w:t>
      </w:r>
      <w:r w:rsidR="00480547">
        <w:rPr>
          <w:rFonts w:ascii="Arial" w:hAnsi="Arial" w:cs="Arial"/>
          <w:sz w:val="20"/>
          <w:szCs w:val="20"/>
        </w:rPr>
        <w:t xml:space="preserve">27.12.2022 </w:t>
      </w:r>
      <w:r w:rsidRPr="00480547">
        <w:rPr>
          <w:rFonts w:ascii="Arial" w:hAnsi="Arial" w:cs="Arial"/>
          <w:sz w:val="20"/>
          <w:szCs w:val="20"/>
        </w:rPr>
        <w:t>roku.</w:t>
      </w:r>
    </w:p>
    <w:p w14:paraId="38FBEA92" w14:textId="77777777" w:rsidR="0009179D" w:rsidRDefault="0009179D" w:rsidP="0009179D">
      <w:pPr>
        <w:spacing w:after="0" w:line="240" w:lineRule="auto"/>
        <w:jc w:val="both"/>
        <w:rPr>
          <w:rFonts w:ascii="Arial" w:hAnsi="Arial" w:cs="Arial"/>
          <w:sz w:val="20"/>
          <w:szCs w:val="20"/>
        </w:rPr>
      </w:pPr>
      <w:r w:rsidRPr="0091419D">
        <w:rPr>
          <w:rFonts w:ascii="Arial" w:hAnsi="Arial" w:cs="Arial"/>
          <w:sz w:val="20"/>
          <w:szCs w:val="20"/>
        </w:rPr>
        <w:t>2.</w:t>
      </w:r>
      <w:r>
        <w:rPr>
          <w:rFonts w:ascii="Arial" w:hAnsi="Arial" w:cs="Arial"/>
          <w:sz w:val="20"/>
          <w:szCs w:val="20"/>
        </w:rPr>
        <w:t xml:space="preserve"> </w:t>
      </w:r>
      <w:r w:rsidRPr="0091419D">
        <w:rPr>
          <w:rFonts w:ascii="Arial" w:hAnsi="Arial" w:cs="Arial"/>
          <w:sz w:val="20"/>
          <w:szCs w:val="20"/>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  </w:t>
      </w:r>
    </w:p>
    <w:p w14:paraId="3362BEAD" w14:textId="77777777" w:rsidR="0009179D" w:rsidRDefault="0009179D" w:rsidP="0009179D">
      <w:pPr>
        <w:spacing w:after="0" w:line="240" w:lineRule="auto"/>
        <w:jc w:val="both"/>
        <w:rPr>
          <w:rFonts w:ascii="Arial" w:hAnsi="Arial" w:cs="Arial"/>
          <w:sz w:val="20"/>
          <w:szCs w:val="20"/>
        </w:rPr>
      </w:pPr>
      <w:r w:rsidRPr="0091419D">
        <w:rPr>
          <w:rFonts w:ascii="Arial" w:hAnsi="Arial" w:cs="Arial"/>
          <w:sz w:val="20"/>
          <w:szCs w:val="20"/>
        </w:rPr>
        <w:t>3.</w:t>
      </w:r>
      <w:r>
        <w:rPr>
          <w:rFonts w:ascii="Arial" w:hAnsi="Arial" w:cs="Arial"/>
          <w:sz w:val="20"/>
          <w:szCs w:val="20"/>
        </w:rPr>
        <w:t xml:space="preserve"> </w:t>
      </w:r>
      <w:r w:rsidRPr="0091419D">
        <w:rPr>
          <w:rFonts w:ascii="Arial" w:hAnsi="Arial" w:cs="Arial"/>
          <w:sz w:val="20"/>
          <w:szCs w:val="20"/>
        </w:rPr>
        <w:t>Przedłużenie terminu związania ofert</w:t>
      </w:r>
      <w:r>
        <w:rPr>
          <w:rFonts w:ascii="Arial" w:hAnsi="Arial" w:cs="Arial"/>
          <w:sz w:val="20"/>
          <w:szCs w:val="20"/>
        </w:rPr>
        <w:t>ą</w:t>
      </w:r>
      <w:r w:rsidRPr="0091419D">
        <w:rPr>
          <w:rFonts w:ascii="Arial" w:hAnsi="Arial" w:cs="Arial"/>
          <w:sz w:val="20"/>
          <w:szCs w:val="20"/>
        </w:rPr>
        <w:t xml:space="preserve">, o którym mowa w pkt 2, wymaga złożenia przez Wykonawcę  pisemnego tj. wyrażonego przy użyciu wyrazów, cyfr lub innych znaków pisarskich, które można odczytać i powielić oświadczenia o wyrażeniu zgody na przedłużenie terminu związania ofertą. </w:t>
      </w:r>
    </w:p>
    <w:p w14:paraId="6E39D24E" w14:textId="77777777" w:rsidR="0009179D" w:rsidRDefault="0009179D" w:rsidP="0009179D">
      <w:pPr>
        <w:spacing w:after="0" w:line="240" w:lineRule="auto"/>
        <w:jc w:val="both"/>
        <w:rPr>
          <w:rFonts w:ascii="Arial" w:hAnsi="Arial" w:cs="Arial"/>
          <w:sz w:val="20"/>
          <w:szCs w:val="20"/>
        </w:rPr>
      </w:pPr>
    </w:p>
    <w:p w14:paraId="3B45E3E9" w14:textId="77777777" w:rsidR="0009179D" w:rsidRDefault="0009179D" w:rsidP="0009179D">
      <w:pPr>
        <w:spacing w:after="0" w:line="240" w:lineRule="auto"/>
        <w:rPr>
          <w:rFonts w:ascii="Arial" w:hAnsi="Arial" w:cs="Arial"/>
          <w:b/>
          <w:bCs/>
          <w:sz w:val="20"/>
          <w:szCs w:val="20"/>
        </w:rPr>
      </w:pPr>
      <w:r w:rsidRPr="00FE12AD">
        <w:rPr>
          <w:rFonts w:ascii="Arial" w:hAnsi="Arial" w:cs="Arial"/>
          <w:b/>
          <w:bCs/>
          <w:sz w:val="20"/>
          <w:szCs w:val="20"/>
        </w:rPr>
        <w:t>XI</w:t>
      </w:r>
      <w:r>
        <w:rPr>
          <w:rFonts w:ascii="Arial" w:hAnsi="Arial" w:cs="Arial"/>
          <w:b/>
          <w:bCs/>
          <w:sz w:val="20"/>
          <w:szCs w:val="20"/>
        </w:rPr>
        <w:t>V</w:t>
      </w:r>
      <w:r w:rsidRPr="00FE12AD">
        <w:rPr>
          <w:rFonts w:ascii="Arial" w:hAnsi="Arial" w:cs="Arial"/>
          <w:b/>
          <w:bCs/>
          <w:sz w:val="20"/>
          <w:szCs w:val="20"/>
        </w:rPr>
        <w:t>. Podstawy wykluczenia oraz informacja o warunkach udziału w postępowaniu</w:t>
      </w:r>
    </w:p>
    <w:p w14:paraId="034538F1" w14:textId="77777777" w:rsidR="0009179D" w:rsidRDefault="0009179D" w:rsidP="0009179D">
      <w:pPr>
        <w:spacing w:after="0" w:line="240" w:lineRule="auto"/>
        <w:rPr>
          <w:rFonts w:ascii="Arial" w:hAnsi="Arial" w:cs="Arial"/>
          <w:b/>
          <w:bCs/>
          <w:sz w:val="20"/>
          <w:szCs w:val="20"/>
        </w:rPr>
      </w:pPr>
    </w:p>
    <w:p w14:paraId="11A61A1E" w14:textId="77777777" w:rsidR="0009179D" w:rsidRDefault="0009179D" w:rsidP="0009179D">
      <w:pPr>
        <w:spacing w:after="0" w:line="240" w:lineRule="auto"/>
        <w:jc w:val="both"/>
        <w:rPr>
          <w:rFonts w:ascii="Arial" w:hAnsi="Arial" w:cs="Arial"/>
          <w:sz w:val="20"/>
          <w:szCs w:val="20"/>
        </w:rPr>
      </w:pPr>
      <w:r>
        <w:rPr>
          <w:rFonts w:ascii="Arial" w:hAnsi="Arial" w:cs="Arial"/>
          <w:sz w:val="20"/>
          <w:szCs w:val="20"/>
        </w:rPr>
        <w:t xml:space="preserve">1. </w:t>
      </w:r>
      <w:r w:rsidRPr="00F01074">
        <w:rPr>
          <w:rFonts w:ascii="Arial" w:hAnsi="Arial" w:cs="Arial"/>
          <w:sz w:val="20"/>
          <w:szCs w:val="20"/>
        </w:rPr>
        <w:t xml:space="preserve">O udzielenie zamówienia mogą ubiegać się Wykonawcy, którzy: </w:t>
      </w:r>
    </w:p>
    <w:p w14:paraId="2C44BCF4" w14:textId="77777777" w:rsidR="0009179D" w:rsidRDefault="0009179D" w:rsidP="0009179D">
      <w:pPr>
        <w:spacing w:after="0" w:line="240" w:lineRule="auto"/>
        <w:jc w:val="both"/>
        <w:rPr>
          <w:rFonts w:ascii="Arial" w:hAnsi="Arial" w:cs="Arial"/>
          <w:sz w:val="20"/>
          <w:szCs w:val="20"/>
        </w:rPr>
      </w:pPr>
      <w:r w:rsidRPr="00F01074">
        <w:rPr>
          <w:rFonts w:ascii="Arial" w:hAnsi="Arial" w:cs="Arial"/>
          <w:sz w:val="20"/>
          <w:szCs w:val="20"/>
        </w:rPr>
        <w:t>1)</w:t>
      </w:r>
      <w:r>
        <w:rPr>
          <w:rFonts w:ascii="Arial" w:hAnsi="Arial" w:cs="Arial"/>
          <w:sz w:val="20"/>
          <w:szCs w:val="20"/>
        </w:rPr>
        <w:t xml:space="preserve"> </w:t>
      </w:r>
      <w:r w:rsidRPr="00F01074">
        <w:rPr>
          <w:rFonts w:ascii="Arial" w:hAnsi="Arial" w:cs="Arial"/>
          <w:sz w:val="20"/>
          <w:szCs w:val="20"/>
        </w:rPr>
        <w:t xml:space="preserve">nie podlegają wykluczeniu; </w:t>
      </w:r>
    </w:p>
    <w:p w14:paraId="6411B521" w14:textId="77777777" w:rsidR="0009179D" w:rsidRDefault="0009179D" w:rsidP="0009179D">
      <w:pPr>
        <w:spacing w:after="0" w:line="240" w:lineRule="auto"/>
        <w:jc w:val="both"/>
        <w:rPr>
          <w:rFonts w:ascii="Arial" w:hAnsi="Arial" w:cs="Arial"/>
          <w:sz w:val="20"/>
          <w:szCs w:val="20"/>
        </w:rPr>
      </w:pPr>
      <w:r w:rsidRPr="00F01074">
        <w:rPr>
          <w:rFonts w:ascii="Arial" w:hAnsi="Arial" w:cs="Arial"/>
          <w:sz w:val="20"/>
          <w:szCs w:val="20"/>
        </w:rPr>
        <w:t>2)</w:t>
      </w:r>
      <w:r>
        <w:rPr>
          <w:rFonts w:ascii="Arial" w:hAnsi="Arial" w:cs="Arial"/>
          <w:sz w:val="20"/>
          <w:szCs w:val="20"/>
        </w:rPr>
        <w:t xml:space="preserve"> </w:t>
      </w:r>
      <w:r w:rsidRPr="00F01074">
        <w:rPr>
          <w:rFonts w:ascii="Arial" w:hAnsi="Arial" w:cs="Arial"/>
          <w:sz w:val="20"/>
          <w:szCs w:val="20"/>
        </w:rPr>
        <w:t xml:space="preserve">spełniają warunki udziału w postępowaniu, określone przez Zamawiającego w ogłoszeniu o zamówieniu oraz niniejszej SWZ. </w:t>
      </w:r>
    </w:p>
    <w:p w14:paraId="165EA0B0" w14:textId="77777777" w:rsidR="0009179D" w:rsidRDefault="0009179D" w:rsidP="0009179D">
      <w:pPr>
        <w:spacing w:after="0" w:line="240" w:lineRule="auto"/>
        <w:jc w:val="both"/>
        <w:rPr>
          <w:rFonts w:ascii="Arial" w:hAnsi="Arial" w:cs="Arial"/>
          <w:sz w:val="20"/>
          <w:szCs w:val="20"/>
        </w:rPr>
      </w:pPr>
    </w:p>
    <w:p w14:paraId="4747306A" w14:textId="77777777" w:rsidR="0009179D" w:rsidRDefault="0009179D" w:rsidP="0009179D">
      <w:pPr>
        <w:spacing w:after="0" w:line="240" w:lineRule="auto"/>
        <w:jc w:val="both"/>
        <w:rPr>
          <w:rFonts w:ascii="Arial" w:hAnsi="Arial" w:cs="Arial"/>
          <w:sz w:val="20"/>
          <w:szCs w:val="20"/>
        </w:rPr>
      </w:pPr>
      <w:r w:rsidRPr="00F01074">
        <w:rPr>
          <w:rFonts w:ascii="Arial" w:hAnsi="Arial" w:cs="Arial"/>
          <w:sz w:val="20"/>
          <w:szCs w:val="20"/>
        </w:rPr>
        <w:t>2.</w:t>
      </w:r>
      <w:r>
        <w:rPr>
          <w:rFonts w:ascii="Arial" w:hAnsi="Arial" w:cs="Arial"/>
          <w:sz w:val="20"/>
          <w:szCs w:val="20"/>
        </w:rPr>
        <w:t xml:space="preserve"> </w:t>
      </w:r>
      <w:r w:rsidRPr="00F01074">
        <w:rPr>
          <w:rFonts w:ascii="Arial" w:hAnsi="Arial" w:cs="Arial"/>
          <w:sz w:val="20"/>
          <w:szCs w:val="20"/>
        </w:rPr>
        <w:t xml:space="preserve">Podstawy wykluczenia: </w:t>
      </w:r>
    </w:p>
    <w:p w14:paraId="1119405B" w14:textId="77777777" w:rsidR="0009179D" w:rsidRDefault="0009179D" w:rsidP="0009179D">
      <w:pPr>
        <w:spacing w:after="0" w:line="240" w:lineRule="auto"/>
        <w:jc w:val="both"/>
        <w:rPr>
          <w:rFonts w:ascii="Arial" w:hAnsi="Arial" w:cs="Arial"/>
          <w:sz w:val="20"/>
          <w:szCs w:val="20"/>
        </w:rPr>
      </w:pPr>
    </w:p>
    <w:p w14:paraId="10C6A17A" w14:textId="77777777" w:rsidR="0009179D" w:rsidRDefault="0009179D" w:rsidP="0009179D">
      <w:pPr>
        <w:spacing w:after="0" w:line="240" w:lineRule="auto"/>
        <w:jc w:val="both"/>
        <w:rPr>
          <w:rFonts w:ascii="Arial" w:hAnsi="Arial" w:cs="Arial"/>
          <w:sz w:val="20"/>
          <w:szCs w:val="20"/>
        </w:rPr>
      </w:pPr>
      <w:r w:rsidRPr="00F01074">
        <w:rPr>
          <w:rFonts w:ascii="Arial" w:hAnsi="Arial" w:cs="Arial"/>
          <w:sz w:val="20"/>
          <w:szCs w:val="20"/>
        </w:rPr>
        <w:t>1)</w:t>
      </w:r>
      <w:r>
        <w:rPr>
          <w:rFonts w:ascii="Arial" w:hAnsi="Arial" w:cs="Arial"/>
          <w:sz w:val="20"/>
          <w:szCs w:val="20"/>
        </w:rPr>
        <w:t xml:space="preserve"> </w:t>
      </w:r>
      <w:r w:rsidRPr="00F01074">
        <w:rPr>
          <w:rFonts w:ascii="Arial" w:hAnsi="Arial" w:cs="Arial"/>
          <w:sz w:val="20"/>
          <w:szCs w:val="20"/>
        </w:rPr>
        <w:t xml:space="preserve">określone w art. 108 ust. 1 ustawy </w:t>
      </w:r>
      <w:proofErr w:type="spellStart"/>
      <w:r w:rsidRPr="00F01074">
        <w:rPr>
          <w:rFonts w:ascii="Arial" w:hAnsi="Arial" w:cs="Arial"/>
          <w:sz w:val="20"/>
          <w:szCs w:val="20"/>
        </w:rPr>
        <w:t>P</w:t>
      </w:r>
      <w:r>
        <w:rPr>
          <w:rFonts w:ascii="Arial" w:hAnsi="Arial" w:cs="Arial"/>
          <w:sz w:val="20"/>
          <w:szCs w:val="20"/>
        </w:rPr>
        <w:t>zp</w:t>
      </w:r>
      <w:proofErr w:type="spellEnd"/>
      <w:r w:rsidRPr="00F01074">
        <w:rPr>
          <w:rFonts w:ascii="Arial" w:hAnsi="Arial" w:cs="Arial"/>
          <w:sz w:val="20"/>
          <w:szCs w:val="20"/>
        </w:rPr>
        <w:t xml:space="preserve"> </w:t>
      </w:r>
    </w:p>
    <w:p w14:paraId="2F2D8490" w14:textId="77777777" w:rsidR="0009179D" w:rsidRDefault="0009179D" w:rsidP="0009179D">
      <w:pPr>
        <w:spacing w:after="0" w:line="240" w:lineRule="auto"/>
        <w:jc w:val="both"/>
        <w:rPr>
          <w:rFonts w:ascii="Arial" w:hAnsi="Arial" w:cs="Arial"/>
          <w:sz w:val="20"/>
          <w:szCs w:val="20"/>
        </w:rPr>
      </w:pPr>
    </w:p>
    <w:p w14:paraId="0043477B" w14:textId="77777777" w:rsidR="0009179D" w:rsidRDefault="0009179D" w:rsidP="0009179D">
      <w:pPr>
        <w:spacing w:after="0" w:line="240" w:lineRule="auto"/>
        <w:jc w:val="both"/>
        <w:rPr>
          <w:rFonts w:ascii="Arial" w:hAnsi="Arial" w:cs="Arial"/>
          <w:sz w:val="20"/>
          <w:szCs w:val="20"/>
        </w:rPr>
      </w:pPr>
      <w:r w:rsidRPr="00F01074">
        <w:rPr>
          <w:rFonts w:ascii="Arial" w:hAnsi="Arial" w:cs="Arial"/>
          <w:sz w:val="20"/>
          <w:szCs w:val="20"/>
        </w:rPr>
        <w:t>2)</w:t>
      </w:r>
      <w:r>
        <w:rPr>
          <w:rFonts w:ascii="Arial" w:hAnsi="Arial" w:cs="Arial"/>
          <w:sz w:val="20"/>
          <w:szCs w:val="20"/>
        </w:rPr>
        <w:t xml:space="preserve"> </w:t>
      </w:r>
      <w:r w:rsidRPr="00F01074">
        <w:rPr>
          <w:rFonts w:ascii="Arial" w:hAnsi="Arial" w:cs="Arial"/>
          <w:sz w:val="20"/>
          <w:szCs w:val="20"/>
        </w:rPr>
        <w:t xml:space="preserve">Zamawiający przewiduje następujące fakultatywne podstawy wykluczenia: </w:t>
      </w:r>
    </w:p>
    <w:p w14:paraId="3019F1E2" w14:textId="77777777" w:rsidR="0009179D" w:rsidRDefault="0009179D" w:rsidP="0009179D">
      <w:pPr>
        <w:spacing w:after="0" w:line="240" w:lineRule="auto"/>
        <w:jc w:val="both"/>
        <w:rPr>
          <w:rFonts w:ascii="Arial" w:hAnsi="Arial" w:cs="Arial"/>
          <w:sz w:val="20"/>
          <w:szCs w:val="20"/>
        </w:rPr>
      </w:pPr>
    </w:p>
    <w:p w14:paraId="6E61276B" w14:textId="77777777" w:rsidR="0009179D" w:rsidRDefault="0009179D" w:rsidP="0009179D">
      <w:pPr>
        <w:spacing w:after="0" w:line="240" w:lineRule="auto"/>
        <w:jc w:val="both"/>
        <w:rPr>
          <w:rFonts w:ascii="Arial" w:hAnsi="Arial" w:cs="Arial"/>
          <w:sz w:val="20"/>
          <w:szCs w:val="20"/>
        </w:rPr>
      </w:pPr>
      <w:r>
        <w:rPr>
          <w:rFonts w:ascii="Arial" w:hAnsi="Arial" w:cs="Arial"/>
          <w:sz w:val="20"/>
          <w:szCs w:val="20"/>
        </w:rPr>
        <w:t xml:space="preserve">a) art. 109 ust. 1 pkt 8 ustawy </w:t>
      </w:r>
      <w:proofErr w:type="spellStart"/>
      <w:r>
        <w:rPr>
          <w:rFonts w:ascii="Arial" w:hAnsi="Arial" w:cs="Arial"/>
          <w:sz w:val="20"/>
          <w:szCs w:val="20"/>
        </w:rPr>
        <w:t>Pzp</w:t>
      </w:r>
      <w:proofErr w:type="spellEnd"/>
      <w:r>
        <w:rPr>
          <w:rFonts w:ascii="Arial" w:hAnsi="Arial" w:cs="Arial"/>
          <w:sz w:val="20"/>
          <w:szCs w:val="20"/>
        </w:rPr>
        <w:t xml:space="preserve">: </w:t>
      </w:r>
      <w:r w:rsidRPr="008B46F7">
        <w:rPr>
          <w:rFonts w:ascii="Arial" w:hAnsi="Arial" w:cs="Arial"/>
          <w:sz w:val="20"/>
          <w:szCs w:val="20"/>
        </w:rPr>
        <w:t>który w</w:t>
      </w:r>
      <w:r>
        <w:rPr>
          <w:rFonts w:ascii="Arial" w:hAnsi="Arial" w:cs="Arial"/>
          <w:sz w:val="20"/>
          <w:szCs w:val="20"/>
        </w:rPr>
        <w:t xml:space="preserve"> </w:t>
      </w:r>
      <w:r w:rsidRPr="008B46F7">
        <w:rPr>
          <w:rFonts w:ascii="Arial" w:hAnsi="Arial" w:cs="Arial"/>
          <w:sz w:val="20"/>
          <w:szCs w:val="20"/>
        </w:rPr>
        <w:t>wyniku zamierzonego działania lub rażącego niedbalstwa wprowadził zamawiającego w</w:t>
      </w:r>
      <w:r>
        <w:rPr>
          <w:rFonts w:ascii="Arial" w:hAnsi="Arial" w:cs="Arial"/>
          <w:sz w:val="20"/>
          <w:szCs w:val="20"/>
        </w:rPr>
        <w:t xml:space="preserve"> </w:t>
      </w:r>
      <w:r w:rsidRPr="008B46F7">
        <w:rPr>
          <w:rFonts w:ascii="Arial" w:hAnsi="Arial" w:cs="Arial"/>
          <w:sz w:val="20"/>
          <w:szCs w:val="20"/>
        </w:rPr>
        <w:t>błąd przy przedstawianiu informacji, że nie podlega wykluczeniu, spełnia warunki udziału w</w:t>
      </w:r>
      <w:r>
        <w:rPr>
          <w:rFonts w:ascii="Arial" w:hAnsi="Arial" w:cs="Arial"/>
          <w:sz w:val="20"/>
          <w:szCs w:val="20"/>
        </w:rPr>
        <w:t xml:space="preserve"> </w:t>
      </w:r>
      <w:r w:rsidRPr="008B46F7">
        <w:rPr>
          <w:rFonts w:ascii="Arial" w:hAnsi="Arial" w:cs="Arial"/>
          <w:sz w:val="20"/>
          <w:szCs w:val="20"/>
        </w:rPr>
        <w:t xml:space="preserve">postępowaniu lub kryteria selekcji, co mogło mieć istotny wpływ na decyzje  </w:t>
      </w:r>
      <w:r w:rsidRPr="008B46F7">
        <w:rPr>
          <w:rFonts w:ascii="Arial" w:hAnsi="Arial" w:cs="Arial"/>
          <w:sz w:val="20"/>
          <w:szCs w:val="20"/>
        </w:rPr>
        <w:lastRenderedPageBreak/>
        <w:t>podejmowane przez zamawiającego w</w:t>
      </w:r>
      <w:r>
        <w:rPr>
          <w:rFonts w:ascii="Arial" w:hAnsi="Arial" w:cs="Arial"/>
          <w:sz w:val="20"/>
          <w:szCs w:val="20"/>
        </w:rPr>
        <w:t xml:space="preserve"> </w:t>
      </w:r>
      <w:r w:rsidRPr="008B46F7">
        <w:rPr>
          <w:rFonts w:ascii="Arial" w:hAnsi="Arial" w:cs="Arial"/>
          <w:sz w:val="20"/>
          <w:szCs w:val="20"/>
        </w:rPr>
        <w:t>postępowaniu o</w:t>
      </w:r>
      <w:r>
        <w:rPr>
          <w:rFonts w:ascii="Arial" w:hAnsi="Arial" w:cs="Arial"/>
          <w:sz w:val="20"/>
          <w:szCs w:val="20"/>
        </w:rPr>
        <w:t xml:space="preserve"> </w:t>
      </w:r>
      <w:r w:rsidRPr="008B46F7">
        <w:rPr>
          <w:rFonts w:ascii="Arial" w:hAnsi="Arial" w:cs="Arial"/>
          <w:sz w:val="20"/>
          <w:szCs w:val="20"/>
        </w:rPr>
        <w:t>udzielenie zamówienia, lub który zataił te informacje lub nie jest wstanie przedstawić wymaganych podmiotowych środków dowodowych</w:t>
      </w:r>
      <w:r>
        <w:rPr>
          <w:rFonts w:ascii="Arial" w:hAnsi="Arial" w:cs="Arial"/>
          <w:sz w:val="20"/>
          <w:szCs w:val="20"/>
        </w:rPr>
        <w:t>;</w:t>
      </w:r>
    </w:p>
    <w:p w14:paraId="20322491" w14:textId="77777777" w:rsidR="0009179D" w:rsidRDefault="0009179D" w:rsidP="0009179D">
      <w:pPr>
        <w:spacing w:after="0" w:line="240" w:lineRule="auto"/>
        <w:jc w:val="both"/>
        <w:rPr>
          <w:rFonts w:ascii="Arial" w:hAnsi="Arial" w:cs="Arial"/>
          <w:sz w:val="20"/>
          <w:szCs w:val="20"/>
        </w:rPr>
      </w:pPr>
      <w:r>
        <w:rPr>
          <w:rFonts w:ascii="Arial" w:hAnsi="Arial" w:cs="Arial"/>
          <w:sz w:val="20"/>
          <w:szCs w:val="20"/>
        </w:rPr>
        <w:t xml:space="preserve">b) art. 109 ust. 1 pkt 10 ustawy </w:t>
      </w:r>
      <w:proofErr w:type="spellStart"/>
      <w:r>
        <w:rPr>
          <w:rFonts w:ascii="Arial" w:hAnsi="Arial" w:cs="Arial"/>
          <w:sz w:val="20"/>
          <w:szCs w:val="20"/>
        </w:rPr>
        <w:t>Pzp</w:t>
      </w:r>
      <w:proofErr w:type="spellEnd"/>
      <w:r>
        <w:rPr>
          <w:rFonts w:ascii="Arial" w:hAnsi="Arial" w:cs="Arial"/>
          <w:sz w:val="20"/>
          <w:szCs w:val="20"/>
        </w:rPr>
        <w:t xml:space="preserve">: </w:t>
      </w:r>
      <w:r w:rsidRPr="008B46F7">
        <w:rPr>
          <w:rFonts w:ascii="Arial" w:hAnsi="Arial" w:cs="Arial"/>
          <w:sz w:val="20"/>
          <w:szCs w:val="20"/>
        </w:rPr>
        <w:t>który w</w:t>
      </w:r>
      <w:r>
        <w:rPr>
          <w:rFonts w:ascii="Arial" w:hAnsi="Arial" w:cs="Arial"/>
          <w:sz w:val="20"/>
          <w:szCs w:val="20"/>
        </w:rPr>
        <w:t xml:space="preserve"> </w:t>
      </w:r>
      <w:r w:rsidRPr="008B46F7">
        <w:rPr>
          <w:rFonts w:ascii="Arial" w:hAnsi="Arial" w:cs="Arial"/>
          <w:sz w:val="20"/>
          <w:szCs w:val="20"/>
        </w:rPr>
        <w:t>wyniku lekkomyślności lub niedbalstwa przedstawił informacje wprowadzające w</w:t>
      </w:r>
      <w:r>
        <w:rPr>
          <w:rFonts w:ascii="Arial" w:hAnsi="Arial" w:cs="Arial"/>
          <w:sz w:val="20"/>
          <w:szCs w:val="20"/>
        </w:rPr>
        <w:t xml:space="preserve"> </w:t>
      </w:r>
      <w:r w:rsidRPr="008B46F7">
        <w:rPr>
          <w:rFonts w:ascii="Arial" w:hAnsi="Arial" w:cs="Arial"/>
          <w:sz w:val="20"/>
          <w:szCs w:val="20"/>
        </w:rPr>
        <w:t>błąd, co mogło  mieć  istotny  wpływ  na  decyzje  podejmowane  przez  zamawiającego  w</w:t>
      </w:r>
      <w:r>
        <w:rPr>
          <w:rFonts w:ascii="Arial" w:hAnsi="Arial" w:cs="Arial"/>
          <w:sz w:val="20"/>
          <w:szCs w:val="20"/>
        </w:rPr>
        <w:t xml:space="preserve"> </w:t>
      </w:r>
      <w:r w:rsidRPr="008B46F7">
        <w:rPr>
          <w:rFonts w:ascii="Arial" w:hAnsi="Arial" w:cs="Arial"/>
          <w:sz w:val="20"/>
          <w:szCs w:val="20"/>
        </w:rPr>
        <w:t>postępowaniu o</w:t>
      </w:r>
      <w:r>
        <w:rPr>
          <w:rFonts w:ascii="Arial" w:hAnsi="Arial" w:cs="Arial"/>
          <w:sz w:val="20"/>
          <w:szCs w:val="20"/>
        </w:rPr>
        <w:t xml:space="preserve"> </w:t>
      </w:r>
      <w:r w:rsidRPr="008B46F7">
        <w:rPr>
          <w:rFonts w:ascii="Arial" w:hAnsi="Arial" w:cs="Arial"/>
          <w:sz w:val="20"/>
          <w:szCs w:val="20"/>
        </w:rPr>
        <w:t>udzielenie zamówienia</w:t>
      </w:r>
      <w:r>
        <w:rPr>
          <w:rFonts w:ascii="Arial" w:hAnsi="Arial" w:cs="Arial"/>
          <w:sz w:val="20"/>
          <w:szCs w:val="20"/>
        </w:rPr>
        <w:t>.</w:t>
      </w:r>
    </w:p>
    <w:p w14:paraId="3EB18958" w14:textId="77777777" w:rsidR="0009179D" w:rsidRDefault="0009179D" w:rsidP="0009179D">
      <w:pPr>
        <w:spacing w:after="0" w:line="240" w:lineRule="auto"/>
        <w:jc w:val="both"/>
        <w:rPr>
          <w:rFonts w:ascii="Arial" w:hAnsi="Arial" w:cs="Arial"/>
          <w:sz w:val="20"/>
          <w:szCs w:val="20"/>
        </w:rPr>
      </w:pPr>
    </w:p>
    <w:p w14:paraId="3BEED76D" w14:textId="77777777" w:rsidR="0009179D" w:rsidRPr="002A2DF8" w:rsidRDefault="0009179D" w:rsidP="0009179D">
      <w:pPr>
        <w:spacing w:after="0" w:line="240" w:lineRule="auto"/>
        <w:jc w:val="both"/>
        <w:rPr>
          <w:rFonts w:ascii="Arial" w:hAnsi="Arial" w:cs="Arial"/>
          <w:sz w:val="20"/>
          <w:szCs w:val="20"/>
        </w:rPr>
      </w:pPr>
      <w:r>
        <w:rPr>
          <w:rFonts w:ascii="Arial" w:hAnsi="Arial" w:cs="Arial"/>
          <w:sz w:val="20"/>
          <w:szCs w:val="20"/>
        </w:rPr>
        <w:t xml:space="preserve">3) określone </w:t>
      </w:r>
      <w:r w:rsidRPr="0097422D">
        <w:rPr>
          <w:rFonts w:ascii="Arial" w:hAnsi="Arial" w:cs="Arial"/>
          <w:sz w:val="20"/>
          <w:szCs w:val="20"/>
        </w:rPr>
        <w:t>w art. 7 ust. 1 ustawy o szczególnych rozwiązaniach w zakresie przeciwdziałania wspieraniu agresji na Ukrainę oraz służących ochronie bezpieczeństwa narodowego.</w:t>
      </w:r>
    </w:p>
    <w:p w14:paraId="54CB3DFF" w14:textId="77777777" w:rsidR="0009179D" w:rsidRDefault="0009179D" w:rsidP="0009179D">
      <w:pPr>
        <w:spacing w:after="0" w:line="240" w:lineRule="auto"/>
        <w:jc w:val="both"/>
        <w:rPr>
          <w:rFonts w:ascii="Arial" w:hAnsi="Arial" w:cs="Arial"/>
          <w:sz w:val="20"/>
          <w:szCs w:val="20"/>
        </w:rPr>
      </w:pPr>
    </w:p>
    <w:p w14:paraId="141651D5" w14:textId="77777777" w:rsidR="0009179D" w:rsidRPr="00B25C6F" w:rsidRDefault="0009179D" w:rsidP="0009179D">
      <w:pPr>
        <w:spacing w:after="0" w:line="240" w:lineRule="auto"/>
        <w:jc w:val="both"/>
        <w:rPr>
          <w:rFonts w:ascii="Arial" w:hAnsi="Arial" w:cs="Arial"/>
          <w:i/>
          <w:iCs/>
          <w:sz w:val="20"/>
          <w:szCs w:val="20"/>
        </w:rPr>
      </w:pPr>
      <w:r w:rsidRPr="00B25C6F">
        <w:rPr>
          <w:rFonts w:ascii="Arial" w:hAnsi="Arial" w:cs="Arial"/>
          <w:i/>
          <w:iCs/>
          <w:sz w:val="20"/>
          <w:szCs w:val="20"/>
        </w:rPr>
        <w:t>W przypadku Wykonawców wspólnie ubiegających się o zamówienie żaden z nich nie może podlegać wykluczeniu z postępowania na podstawie ww. przesłanek.</w:t>
      </w:r>
    </w:p>
    <w:p w14:paraId="374E04F6" w14:textId="77777777" w:rsidR="0009179D" w:rsidRDefault="0009179D" w:rsidP="0009179D">
      <w:pPr>
        <w:spacing w:after="0" w:line="240" w:lineRule="auto"/>
        <w:rPr>
          <w:rFonts w:ascii="Arial" w:hAnsi="Arial" w:cs="Arial"/>
          <w:sz w:val="20"/>
          <w:szCs w:val="20"/>
        </w:rPr>
      </w:pPr>
    </w:p>
    <w:p w14:paraId="47212E21" w14:textId="0DEAE68F" w:rsidR="0009179D" w:rsidRDefault="0009179D" w:rsidP="0009179D">
      <w:pPr>
        <w:spacing w:after="0" w:line="240" w:lineRule="auto"/>
        <w:jc w:val="both"/>
        <w:rPr>
          <w:rFonts w:ascii="Arial" w:hAnsi="Arial" w:cs="Arial"/>
          <w:sz w:val="20"/>
          <w:szCs w:val="20"/>
        </w:rPr>
      </w:pPr>
      <w:r w:rsidRPr="47622E34">
        <w:rPr>
          <w:rFonts w:ascii="Arial" w:hAnsi="Arial" w:cs="Arial"/>
          <w:sz w:val="20"/>
          <w:szCs w:val="20"/>
        </w:rPr>
        <w:t xml:space="preserve">3. Warunki udziału w postępowaniu, określone przez Zamawiającego zgodnie z art. 112 ust. 1 i </w:t>
      </w:r>
      <w:r w:rsidR="2A09279F" w:rsidRPr="47622E34">
        <w:rPr>
          <w:rFonts w:ascii="Arial" w:hAnsi="Arial" w:cs="Arial"/>
          <w:sz w:val="20"/>
          <w:szCs w:val="20"/>
        </w:rPr>
        <w:t>2 ustawy</w:t>
      </w:r>
      <w:r w:rsidRPr="47622E34">
        <w:rPr>
          <w:rFonts w:ascii="Arial" w:hAnsi="Arial" w:cs="Arial"/>
          <w:sz w:val="20"/>
          <w:szCs w:val="20"/>
        </w:rPr>
        <w:t>:</w:t>
      </w:r>
    </w:p>
    <w:p w14:paraId="5EF37CE1" w14:textId="77777777" w:rsidR="0009179D" w:rsidRDefault="0009179D" w:rsidP="0009179D">
      <w:pPr>
        <w:spacing w:after="0" w:line="240" w:lineRule="auto"/>
        <w:jc w:val="both"/>
        <w:rPr>
          <w:rFonts w:ascii="Arial" w:hAnsi="Arial" w:cs="Arial"/>
          <w:sz w:val="20"/>
          <w:szCs w:val="20"/>
        </w:rPr>
      </w:pPr>
    </w:p>
    <w:p w14:paraId="3E0ABC39" w14:textId="77777777" w:rsidR="0009179D" w:rsidRDefault="0009179D" w:rsidP="0009179D">
      <w:pPr>
        <w:spacing w:after="0" w:line="240" w:lineRule="auto"/>
        <w:jc w:val="both"/>
        <w:rPr>
          <w:rFonts w:ascii="Arial" w:hAnsi="Arial" w:cs="Arial"/>
          <w:sz w:val="20"/>
          <w:szCs w:val="20"/>
        </w:rPr>
      </w:pPr>
      <w:r w:rsidRPr="000F018C">
        <w:rPr>
          <w:rFonts w:ascii="Arial" w:hAnsi="Arial" w:cs="Arial"/>
          <w:sz w:val="20"/>
          <w:szCs w:val="20"/>
        </w:rPr>
        <w:t>a) uprawnień do prowadzenia określonej działalności gospodarczej lub zawodowej, o ile wynika to z odrębnych przepisów:</w:t>
      </w:r>
    </w:p>
    <w:p w14:paraId="3CE3B38B" w14:textId="77777777" w:rsidR="0009179D" w:rsidRDefault="0009179D" w:rsidP="0009179D">
      <w:pPr>
        <w:spacing w:after="0" w:line="240" w:lineRule="auto"/>
        <w:jc w:val="both"/>
        <w:rPr>
          <w:rFonts w:ascii="Arial" w:hAnsi="Arial" w:cs="Arial"/>
          <w:sz w:val="20"/>
          <w:szCs w:val="20"/>
        </w:rPr>
      </w:pPr>
    </w:p>
    <w:p w14:paraId="066BB75D" w14:textId="77777777" w:rsidR="0009179D" w:rsidRPr="00B0649F" w:rsidRDefault="0009179D" w:rsidP="0009179D">
      <w:pPr>
        <w:pStyle w:val="Akapitzlist"/>
        <w:numPr>
          <w:ilvl w:val="0"/>
          <w:numId w:val="19"/>
        </w:numPr>
        <w:spacing w:after="0" w:line="240" w:lineRule="auto"/>
        <w:jc w:val="both"/>
        <w:rPr>
          <w:rFonts w:ascii="Arial" w:hAnsi="Arial" w:cs="Arial"/>
          <w:sz w:val="20"/>
          <w:szCs w:val="20"/>
        </w:rPr>
      </w:pPr>
      <w:r w:rsidRPr="00B0649F">
        <w:rPr>
          <w:rFonts w:ascii="Arial" w:hAnsi="Arial" w:cs="Arial"/>
          <w:sz w:val="20"/>
          <w:szCs w:val="20"/>
        </w:rPr>
        <w:t xml:space="preserve">Wykonawca musi posiadać </w:t>
      </w:r>
      <w:r w:rsidRPr="007B51B5">
        <w:rPr>
          <w:rFonts w:ascii="Arial" w:hAnsi="Arial" w:cs="Arial"/>
          <w:sz w:val="20"/>
          <w:szCs w:val="20"/>
        </w:rPr>
        <w:t>aktualn</w:t>
      </w:r>
      <w:r>
        <w:rPr>
          <w:rFonts w:ascii="Arial" w:hAnsi="Arial" w:cs="Arial"/>
          <w:sz w:val="20"/>
          <w:szCs w:val="20"/>
        </w:rPr>
        <w:t>ą</w:t>
      </w:r>
      <w:r w:rsidRPr="007B51B5">
        <w:rPr>
          <w:rFonts w:ascii="Arial" w:hAnsi="Arial" w:cs="Arial"/>
          <w:sz w:val="20"/>
          <w:szCs w:val="20"/>
        </w:rPr>
        <w:t xml:space="preserve"> koncesj</w:t>
      </w:r>
      <w:r>
        <w:rPr>
          <w:rFonts w:ascii="Arial" w:hAnsi="Arial" w:cs="Arial"/>
          <w:sz w:val="20"/>
          <w:szCs w:val="20"/>
        </w:rPr>
        <w:t>ę</w:t>
      </w:r>
      <w:r w:rsidRPr="007B51B5">
        <w:rPr>
          <w:rFonts w:ascii="Arial" w:hAnsi="Arial" w:cs="Arial"/>
          <w:sz w:val="20"/>
          <w:szCs w:val="20"/>
        </w:rPr>
        <w:t xml:space="preserve"> Ministra Spraw Wewnętrznych i Administracji na prowadzenie działalności gospodarczej w zakresie usług ochrony osób i mienia, uzyskaną zgodnie z ustawą z dnia 22 sierpnia 1997 r. o ochronie osób i mienia (</w:t>
      </w:r>
      <w:proofErr w:type="spellStart"/>
      <w:r w:rsidRPr="007B51B5">
        <w:rPr>
          <w:rFonts w:ascii="Arial" w:hAnsi="Arial" w:cs="Arial"/>
          <w:sz w:val="20"/>
          <w:szCs w:val="20"/>
        </w:rPr>
        <w:t>t.j</w:t>
      </w:r>
      <w:proofErr w:type="spellEnd"/>
      <w:r w:rsidRPr="007B51B5">
        <w:rPr>
          <w:rFonts w:ascii="Arial" w:hAnsi="Arial" w:cs="Arial"/>
          <w:sz w:val="20"/>
          <w:szCs w:val="20"/>
        </w:rPr>
        <w:t xml:space="preserve">. Dz. U. z 2018 r. poz. 2142 z </w:t>
      </w:r>
      <w:proofErr w:type="spellStart"/>
      <w:r w:rsidRPr="007B51B5">
        <w:rPr>
          <w:rFonts w:ascii="Arial" w:hAnsi="Arial" w:cs="Arial"/>
          <w:sz w:val="20"/>
          <w:szCs w:val="20"/>
        </w:rPr>
        <w:t>późn</w:t>
      </w:r>
      <w:proofErr w:type="spellEnd"/>
      <w:r w:rsidRPr="007B51B5">
        <w:rPr>
          <w:rFonts w:ascii="Arial" w:hAnsi="Arial" w:cs="Arial"/>
          <w:sz w:val="20"/>
          <w:szCs w:val="20"/>
        </w:rPr>
        <w:t>. zm.).</w:t>
      </w:r>
    </w:p>
    <w:p w14:paraId="6D66126B" w14:textId="77777777" w:rsidR="0009179D" w:rsidRDefault="0009179D" w:rsidP="0009179D">
      <w:pPr>
        <w:spacing w:after="0" w:line="240" w:lineRule="auto"/>
        <w:jc w:val="both"/>
        <w:rPr>
          <w:rFonts w:ascii="Arial" w:hAnsi="Arial" w:cs="Arial"/>
          <w:sz w:val="20"/>
          <w:szCs w:val="20"/>
        </w:rPr>
      </w:pPr>
    </w:p>
    <w:p w14:paraId="7FDD9671" w14:textId="77777777" w:rsidR="0009179D" w:rsidRPr="007B51B5" w:rsidRDefault="0009179D" w:rsidP="0009179D">
      <w:pPr>
        <w:spacing w:after="0" w:line="240" w:lineRule="auto"/>
        <w:jc w:val="both"/>
        <w:rPr>
          <w:rFonts w:ascii="Arial" w:hAnsi="Arial" w:cs="Arial"/>
          <w:sz w:val="20"/>
          <w:szCs w:val="20"/>
        </w:rPr>
      </w:pPr>
      <w:r w:rsidRPr="007B51B5">
        <w:rPr>
          <w:rFonts w:ascii="Arial" w:hAnsi="Arial" w:cs="Arial"/>
          <w:sz w:val="20"/>
          <w:szCs w:val="20"/>
        </w:rPr>
        <w:t>Czas na jaki udzielono koncesji nie może być krótszy niż okres realizacji przedmiotowego zamówienia.</w:t>
      </w:r>
    </w:p>
    <w:p w14:paraId="72E16BC0" w14:textId="77777777" w:rsidR="0009179D" w:rsidRDefault="0009179D" w:rsidP="0009179D">
      <w:pPr>
        <w:spacing w:after="0" w:line="240" w:lineRule="auto"/>
        <w:jc w:val="both"/>
        <w:rPr>
          <w:rFonts w:ascii="Arial" w:hAnsi="Arial" w:cs="Arial"/>
          <w:i/>
          <w:iCs/>
          <w:sz w:val="20"/>
          <w:szCs w:val="20"/>
        </w:rPr>
      </w:pPr>
    </w:p>
    <w:p w14:paraId="4CEFAAF2" w14:textId="0FAC0182" w:rsidR="0009179D" w:rsidRPr="00B0649F" w:rsidRDefault="0009179D" w:rsidP="47622E34">
      <w:pPr>
        <w:spacing w:after="0" w:line="240" w:lineRule="auto"/>
        <w:jc w:val="both"/>
        <w:rPr>
          <w:rFonts w:ascii="Arial" w:hAnsi="Arial" w:cs="Arial"/>
          <w:i/>
          <w:iCs/>
          <w:sz w:val="20"/>
          <w:szCs w:val="20"/>
        </w:rPr>
      </w:pPr>
      <w:r w:rsidRPr="47622E34">
        <w:rPr>
          <w:rFonts w:ascii="Arial" w:hAnsi="Arial" w:cs="Arial"/>
          <w:i/>
          <w:iCs/>
          <w:sz w:val="20"/>
          <w:szCs w:val="20"/>
        </w:rPr>
        <w:t xml:space="preserve">W przypadku Wykonawców wspólnie ubiegających się o zamówienie powyższy warunek jest </w:t>
      </w:r>
      <w:r w:rsidR="4BAC695E" w:rsidRPr="47622E34">
        <w:rPr>
          <w:rFonts w:ascii="Arial" w:hAnsi="Arial" w:cs="Arial"/>
          <w:i/>
          <w:iCs/>
          <w:sz w:val="20"/>
          <w:szCs w:val="20"/>
        </w:rPr>
        <w:t>spełniony,</w:t>
      </w:r>
      <w:r w:rsidRPr="47622E34">
        <w:rPr>
          <w:rFonts w:ascii="Arial" w:hAnsi="Arial" w:cs="Arial"/>
          <w:i/>
          <w:iCs/>
          <w:sz w:val="20"/>
          <w:szCs w:val="20"/>
        </w:rPr>
        <w:t xml:space="preserve"> jeżeli co najmniej jeden z Wykonawców wspólnie ubiegających się o zamówienie posiada uprawnienia do prowadzenia określonej działalności gospodarczej lub zawodowej i zrealizuje usługi, do których realizacji uprawnienia te są wymagane.</w:t>
      </w:r>
    </w:p>
    <w:p w14:paraId="217DEC0B" w14:textId="77777777" w:rsidR="0009179D" w:rsidRDefault="0009179D" w:rsidP="0009179D">
      <w:pPr>
        <w:spacing w:after="0" w:line="240" w:lineRule="auto"/>
        <w:jc w:val="both"/>
        <w:rPr>
          <w:rFonts w:ascii="Arial" w:hAnsi="Arial" w:cs="Arial"/>
          <w:sz w:val="20"/>
          <w:szCs w:val="20"/>
        </w:rPr>
      </w:pPr>
    </w:p>
    <w:p w14:paraId="76D52B93" w14:textId="77777777" w:rsidR="0009179D" w:rsidRDefault="0009179D" w:rsidP="0009179D">
      <w:pPr>
        <w:spacing w:after="0" w:line="240" w:lineRule="auto"/>
        <w:jc w:val="both"/>
        <w:rPr>
          <w:rFonts w:ascii="Arial" w:hAnsi="Arial" w:cs="Arial"/>
          <w:sz w:val="20"/>
          <w:szCs w:val="20"/>
        </w:rPr>
      </w:pPr>
      <w:r>
        <w:rPr>
          <w:rFonts w:ascii="Arial" w:hAnsi="Arial" w:cs="Arial"/>
          <w:sz w:val="20"/>
          <w:szCs w:val="20"/>
        </w:rPr>
        <w:t>b)</w:t>
      </w:r>
      <w:r w:rsidRPr="008B46F7">
        <w:rPr>
          <w:rFonts w:ascii="Arial" w:hAnsi="Arial" w:cs="Arial"/>
          <w:sz w:val="20"/>
          <w:szCs w:val="20"/>
        </w:rPr>
        <w:t xml:space="preserve"> </w:t>
      </w:r>
      <w:r>
        <w:rPr>
          <w:rFonts w:ascii="Arial" w:hAnsi="Arial" w:cs="Arial"/>
          <w:sz w:val="20"/>
          <w:szCs w:val="20"/>
        </w:rPr>
        <w:t>z</w:t>
      </w:r>
      <w:r w:rsidRPr="008B46F7">
        <w:rPr>
          <w:rFonts w:ascii="Arial" w:hAnsi="Arial" w:cs="Arial"/>
          <w:sz w:val="20"/>
          <w:szCs w:val="20"/>
        </w:rPr>
        <w:t xml:space="preserve">dolność techniczna lub zawodowa: </w:t>
      </w:r>
    </w:p>
    <w:p w14:paraId="6AF58E7A" w14:textId="77777777" w:rsidR="0009179D" w:rsidRDefault="0009179D" w:rsidP="0009179D">
      <w:pPr>
        <w:spacing w:after="0" w:line="240" w:lineRule="auto"/>
        <w:jc w:val="both"/>
        <w:rPr>
          <w:rFonts w:ascii="Arial" w:hAnsi="Arial" w:cs="Arial"/>
          <w:sz w:val="20"/>
          <w:szCs w:val="20"/>
        </w:rPr>
      </w:pPr>
    </w:p>
    <w:p w14:paraId="6967C3B2" w14:textId="77777777" w:rsidR="0009179D" w:rsidRPr="00114588" w:rsidRDefault="0009179D" w:rsidP="0009179D">
      <w:pPr>
        <w:pStyle w:val="Akapitzlist"/>
        <w:numPr>
          <w:ilvl w:val="0"/>
          <w:numId w:val="19"/>
        </w:numPr>
        <w:spacing w:after="0" w:line="240" w:lineRule="auto"/>
        <w:jc w:val="both"/>
        <w:rPr>
          <w:rFonts w:ascii="Arial" w:eastAsia="Times New Roman" w:hAnsi="Arial" w:cs="Arial"/>
          <w:bCs/>
          <w:sz w:val="20"/>
          <w:szCs w:val="20"/>
          <w:lang w:eastAsia="pl-PL"/>
        </w:rPr>
      </w:pPr>
      <w:r w:rsidRPr="00114588">
        <w:rPr>
          <w:rFonts w:ascii="Arial" w:hAnsi="Arial" w:cs="Arial"/>
          <w:sz w:val="20"/>
          <w:szCs w:val="20"/>
        </w:rPr>
        <w:t>Wykonawca  musi  wykazać,  że  w  okresie  ostatnich  3  lat  przed  dniem  wszczęcia postępowania,  a  jeżeli  okres  prowadzenia  działalności  jest  krótszy  –  w  tym  okresie, wykonał</w:t>
      </w:r>
      <w:r>
        <w:rPr>
          <w:rFonts w:ascii="Arial" w:hAnsi="Arial" w:cs="Arial"/>
          <w:sz w:val="20"/>
          <w:szCs w:val="20"/>
        </w:rPr>
        <w:t>:</w:t>
      </w:r>
    </w:p>
    <w:p w14:paraId="4CCB7ABA" w14:textId="77777777" w:rsidR="0009179D" w:rsidRDefault="0009179D" w:rsidP="0009179D">
      <w:pPr>
        <w:pStyle w:val="Akapitzlist"/>
        <w:spacing w:after="0" w:line="240" w:lineRule="auto"/>
        <w:jc w:val="both"/>
        <w:rPr>
          <w:rFonts w:ascii="Arial" w:hAnsi="Arial" w:cs="Arial"/>
          <w:sz w:val="20"/>
          <w:szCs w:val="20"/>
        </w:rPr>
      </w:pPr>
    </w:p>
    <w:p w14:paraId="06490E71" w14:textId="25D8BDB4" w:rsidR="00D86DFF" w:rsidRDefault="0009179D" w:rsidP="47622E34">
      <w:pPr>
        <w:spacing w:after="0" w:line="240" w:lineRule="auto"/>
        <w:jc w:val="both"/>
        <w:rPr>
          <w:rFonts w:ascii="Arial" w:eastAsia="Times New Roman" w:hAnsi="Arial" w:cs="Arial"/>
          <w:sz w:val="20"/>
          <w:szCs w:val="20"/>
          <w:lang w:eastAsia="pl-PL"/>
        </w:rPr>
      </w:pPr>
      <w:r w:rsidRPr="47622E34">
        <w:rPr>
          <w:rFonts w:ascii="Arial" w:eastAsia="Times New Roman" w:hAnsi="Arial" w:cs="Arial"/>
          <w:sz w:val="20"/>
          <w:szCs w:val="20"/>
          <w:lang w:eastAsia="pl-PL"/>
        </w:rPr>
        <w:t xml:space="preserve">- </w:t>
      </w:r>
      <w:r w:rsidR="36D65467" w:rsidRPr="47622E34">
        <w:rPr>
          <w:rFonts w:ascii="Arial" w:eastAsia="Times New Roman" w:hAnsi="Arial" w:cs="Arial"/>
          <w:sz w:val="20"/>
          <w:szCs w:val="20"/>
          <w:lang w:eastAsia="pl-PL"/>
        </w:rPr>
        <w:t>co najmniej</w:t>
      </w:r>
      <w:r w:rsidR="00733BAE" w:rsidRPr="47622E34">
        <w:rPr>
          <w:rFonts w:ascii="Arial" w:eastAsia="Times New Roman" w:hAnsi="Arial" w:cs="Arial"/>
          <w:sz w:val="20"/>
          <w:szCs w:val="20"/>
          <w:lang w:eastAsia="pl-PL"/>
        </w:rPr>
        <w:t xml:space="preserve"> 3 </w:t>
      </w:r>
      <w:r w:rsidR="1A19D4C0" w:rsidRPr="47622E34">
        <w:rPr>
          <w:rFonts w:ascii="Arial" w:eastAsia="Times New Roman" w:hAnsi="Arial" w:cs="Arial"/>
          <w:sz w:val="20"/>
          <w:szCs w:val="20"/>
          <w:lang w:eastAsia="pl-PL"/>
        </w:rPr>
        <w:t>usługi, polegające na</w:t>
      </w:r>
      <w:r w:rsidR="00881459">
        <w:t xml:space="preserve"> ochronie budynków muzeów w rozumieniu przepisów ustawy z 21 listopada 1996 roku o muzeach, </w:t>
      </w:r>
    </w:p>
    <w:p w14:paraId="3F4DBFEA" w14:textId="055A7CFB" w:rsidR="0009179D" w:rsidRPr="00154CE9" w:rsidRDefault="47622E34" w:rsidP="47622E34">
      <w:pPr>
        <w:spacing w:after="0" w:line="240" w:lineRule="auto"/>
        <w:jc w:val="both"/>
        <w:rPr>
          <w:rFonts w:ascii="Arial" w:eastAsia="Times New Roman" w:hAnsi="Arial" w:cs="Arial"/>
          <w:sz w:val="20"/>
          <w:szCs w:val="20"/>
          <w:lang w:eastAsia="pl-PL"/>
        </w:rPr>
      </w:pPr>
      <w:r w:rsidRPr="47622E34">
        <w:rPr>
          <w:rFonts w:ascii="Arial" w:eastAsia="Times New Roman" w:hAnsi="Arial" w:cs="Arial"/>
          <w:sz w:val="20"/>
          <w:szCs w:val="20"/>
          <w:lang w:eastAsia="pl-PL"/>
        </w:rPr>
        <w:t xml:space="preserve">- </w:t>
      </w:r>
      <w:r w:rsidR="0009179D" w:rsidRPr="47622E34">
        <w:rPr>
          <w:rFonts w:ascii="Arial" w:eastAsia="Times New Roman" w:hAnsi="Arial" w:cs="Arial"/>
          <w:sz w:val="20"/>
          <w:szCs w:val="20"/>
          <w:lang w:eastAsia="pl-PL"/>
        </w:rPr>
        <w:t>świadczonych w systemie całodobowym w sposób ciągły przez okres co najmniej 6 miesięcy, o wartości co najmniej 150.000 PLN brutto każda usługa</w:t>
      </w:r>
      <w:r w:rsidR="00EC3228" w:rsidRPr="47622E34">
        <w:rPr>
          <w:rFonts w:ascii="Arial" w:eastAsia="Times New Roman" w:hAnsi="Arial" w:cs="Arial"/>
          <w:sz w:val="20"/>
          <w:szCs w:val="20"/>
          <w:lang w:eastAsia="pl-PL"/>
        </w:rPr>
        <w:t>,</w:t>
      </w:r>
    </w:p>
    <w:p w14:paraId="352FFD19" w14:textId="49810BDC" w:rsidR="0009179D" w:rsidRPr="00154CE9" w:rsidRDefault="00EC3228" w:rsidP="47622E34">
      <w:pPr>
        <w:spacing w:after="0" w:line="240" w:lineRule="auto"/>
        <w:jc w:val="both"/>
        <w:rPr>
          <w:rFonts w:ascii="Arial" w:eastAsia="Times New Roman" w:hAnsi="Arial" w:cs="Arial"/>
          <w:sz w:val="20"/>
          <w:szCs w:val="20"/>
          <w:lang w:eastAsia="pl-PL"/>
        </w:rPr>
      </w:pPr>
      <w:r w:rsidRPr="47622E34">
        <w:rPr>
          <w:rFonts w:ascii="Arial" w:eastAsia="Times New Roman" w:hAnsi="Arial" w:cs="Arial"/>
          <w:sz w:val="20"/>
          <w:szCs w:val="20"/>
          <w:lang w:eastAsia="pl-PL"/>
        </w:rPr>
        <w:t>-</w:t>
      </w:r>
      <w:r w:rsidR="0009179D" w:rsidRPr="47622E34">
        <w:rPr>
          <w:rFonts w:ascii="Arial" w:eastAsia="Times New Roman" w:hAnsi="Arial" w:cs="Arial"/>
          <w:sz w:val="20"/>
          <w:szCs w:val="20"/>
          <w:lang w:eastAsia="pl-PL"/>
        </w:rPr>
        <w:t xml:space="preserve"> </w:t>
      </w:r>
      <w:r w:rsidR="5B1E12BF" w:rsidRPr="47622E34">
        <w:rPr>
          <w:rFonts w:ascii="Arial" w:eastAsia="Times New Roman" w:hAnsi="Arial" w:cs="Arial"/>
          <w:sz w:val="20"/>
          <w:szCs w:val="20"/>
          <w:lang w:eastAsia="pl-PL"/>
        </w:rPr>
        <w:t xml:space="preserve">dysponuje i skieruje do realizacji zamówienia 4 pracowników ochrony legitymujących się statusem pracowników ochrony w rozumieniu </w:t>
      </w:r>
      <w:r w:rsidR="58230CA5" w:rsidRPr="47622E34">
        <w:rPr>
          <w:rFonts w:ascii="Arial" w:eastAsia="Times New Roman" w:hAnsi="Arial" w:cs="Arial"/>
          <w:sz w:val="20"/>
          <w:szCs w:val="20"/>
          <w:lang w:eastAsia="pl-PL"/>
        </w:rPr>
        <w:t xml:space="preserve">ustawy z 22 sierpnia 1997 roku o ochronie osób i mienia </w:t>
      </w:r>
      <w:r w:rsidR="0009179D">
        <w:br/>
      </w:r>
      <w:r w:rsidR="58230CA5" w:rsidRPr="47622E34">
        <w:rPr>
          <w:rFonts w:ascii="Arial" w:eastAsia="Times New Roman" w:hAnsi="Arial" w:cs="Arial"/>
          <w:sz w:val="20"/>
          <w:szCs w:val="20"/>
          <w:lang w:eastAsia="pl-PL"/>
        </w:rPr>
        <w:t>i wpisanych na listę kwalifikowanych pracowników ochrony fizycznej, któ</w:t>
      </w:r>
      <w:r w:rsidR="45F7ADBD" w:rsidRPr="47622E34">
        <w:rPr>
          <w:rFonts w:ascii="Arial" w:eastAsia="Times New Roman" w:hAnsi="Arial" w:cs="Arial"/>
          <w:sz w:val="20"/>
          <w:szCs w:val="20"/>
          <w:lang w:eastAsia="pl-PL"/>
        </w:rPr>
        <w:t xml:space="preserve">rą prowadzi Komendant Główny Policji </w:t>
      </w:r>
      <w:r w:rsidR="5B1E12BF" w:rsidRPr="47622E34">
        <w:rPr>
          <w:rFonts w:ascii="Arial" w:eastAsia="Times New Roman" w:hAnsi="Arial" w:cs="Arial"/>
          <w:sz w:val="20"/>
          <w:szCs w:val="20"/>
          <w:lang w:eastAsia="pl-PL"/>
        </w:rPr>
        <w:t xml:space="preserve"> </w:t>
      </w:r>
      <w:r w:rsidR="254A2056" w:rsidRPr="47622E34">
        <w:rPr>
          <w:rFonts w:ascii="Arial" w:eastAsia="Times New Roman" w:hAnsi="Arial" w:cs="Arial"/>
          <w:sz w:val="20"/>
          <w:szCs w:val="20"/>
          <w:lang w:eastAsia="pl-PL"/>
        </w:rPr>
        <w:t>w systemie teleinformatycznym i legitymujących się zaświadczeniem potwierdzającym ten fakt oraz posiadać co najm</w:t>
      </w:r>
      <w:r w:rsidR="63EF0587" w:rsidRPr="47622E34">
        <w:rPr>
          <w:rFonts w:ascii="Arial" w:eastAsia="Times New Roman" w:hAnsi="Arial" w:cs="Arial"/>
          <w:sz w:val="20"/>
          <w:szCs w:val="20"/>
          <w:lang w:eastAsia="pl-PL"/>
        </w:rPr>
        <w:t>niej 12 miesięczne udokumentowane doświadczenie kwalifikowanego pracownika ochrony fizycznej</w:t>
      </w:r>
      <w:r w:rsidR="28764EFB" w:rsidRPr="47622E34">
        <w:rPr>
          <w:rFonts w:ascii="Arial" w:eastAsia="Times New Roman" w:hAnsi="Arial" w:cs="Arial"/>
          <w:sz w:val="20"/>
          <w:szCs w:val="20"/>
          <w:lang w:eastAsia="pl-PL"/>
        </w:rPr>
        <w:t>- dotyczy budynku Muzeum i USC w Rybniku ul. Rynek 18</w:t>
      </w:r>
    </w:p>
    <w:p w14:paraId="0D0D8585" w14:textId="77777777" w:rsidR="0009179D" w:rsidRDefault="0009179D" w:rsidP="0009179D">
      <w:pPr>
        <w:spacing w:after="0" w:line="240" w:lineRule="auto"/>
        <w:jc w:val="both"/>
        <w:rPr>
          <w:rFonts w:ascii="Arial" w:hAnsi="Arial" w:cs="Arial"/>
          <w:sz w:val="20"/>
          <w:szCs w:val="20"/>
        </w:rPr>
      </w:pPr>
    </w:p>
    <w:p w14:paraId="5AC80632" w14:textId="74C04DC8" w:rsidR="0009179D" w:rsidRPr="00154CE9" w:rsidRDefault="0009179D" w:rsidP="0009179D">
      <w:pPr>
        <w:numPr>
          <w:ilvl w:val="0"/>
          <w:numId w:val="27"/>
        </w:numPr>
        <w:tabs>
          <w:tab w:val="num" w:pos="1996"/>
        </w:tabs>
        <w:autoSpaceDE w:val="0"/>
        <w:autoSpaceDN w:val="0"/>
        <w:adjustRightInd w:val="0"/>
        <w:spacing w:after="0" w:line="240" w:lineRule="auto"/>
        <w:jc w:val="both"/>
        <w:rPr>
          <w:rFonts w:ascii="Arial" w:eastAsia="Times New Roman" w:hAnsi="Arial" w:cs="Arial"/>
          <w:sz w:val="20"/>
          <w:szCs w:val="20"/>
          <w:lang w:eastAsia="pl-PL"/>
        </w:rPr>
      </w:pPr>
      <w:r w:rsidRPr="47622E34">
        <w:rPr>
          <w:rFonts w:ascii="Arial" w:eastAsia="Times New Roman" w:hAnsi="Arial" w:cs="Arial"/>
          <w:sz w:val="20"/>
          <w:szCs w:val="20"/>
          <w:lang w:eastAsia="pl-PL"/>
        </w:rPr>
        <w:t xml:space="preserve">Każda usługa winna być realizowana na podstawie jednej umowy na jednym obiekcie. Zamawiający dopuszcza usługi ochrony dwóch i więcej obiektów  na podstawie jednej umowy, pod warunkiem, że Wykonawca będzie w stanie udowodnić, iż wartość usługi ochrony każdego z wykazywanych obiektów wynosi co najmniej 150.000 PLN brutto. </w:t>
      </w:r>
    </w:p>
    <w:p w14:paraId="46A2A5EC" w14:textId="77777777" w:rsidR="0009179D" w:rsidRPr="00154CE9" w:rsidRDefault="0009179D" w:rsidP="0009179D">
      <w:pPr>
        <w:spacing w:after="0" w:line="240" w:lineRule="auto"/>
        <w:jc w:val="both"/>
        <w:rPr>
          <w:rFonts w:ascii="Arial" w:eastAsia="Times New Roman" w:hAnsi="Arial" w:cs="Arial"/>
          <w:sz w:val="20"/>
          <w:szCs w:val="20"/>
          <w:lang w:eastAsia="pl-PL"/>
        </w:rPr>
      </w:pPr>
      <w:r w:rsidRPr="00154CE9">
        <w:rPr>
          <w:rFonts w:ascii="Arial" w:eastAsia="Times New Roman" w:hAnsi="Arial" w:cs="Arial"/>
          <w:sz w:val="20"/>
          <w:szCs w:val="20"/>
          <w:lang w:eastAsia="pl-PL"/>
        </w:rPr>
        <w:t xml:space="preserve">W przypadku złożenia przez wykonawców dokumentów zawierających dane w innych walutach niż PLN, zamawiający jako kurs przeliczeniowy waluty przyjmie średni kurs NBP z dnia wszczęcia postępowania. </w:t>
      </w:r>
    </w:p>
    <w:p w14:paraId="68C42EF1" w14:textId="77777777" w:rsidR="0009179D" w:rsidRDefault="0009179D" w:rsidP="0009179D">
      <w:pPr>
        <w:spacing w:after="0" w:line="240" w:lineRule="auto"/>
        <w:jc w:val="both"/>
        <w:rPr>
          <w:rFonts w:ascii="Arial" w:hAnsi="Arial" w:cs="Arial"/>
          <w:sz w:val="20"/>
          <w:szCs w:val="20"/>
        </w:rPr>
      </w:pPr>
    </w:p>
    <w:p w14:paraId="4949B615" w14:textId="77777777" w:rsidR="0009179D" w:rsidRPr="00114588" w:rsidRDefault="0009179D" w:rsidP="0009179D">
      <w:pPr>
        <w:spacing w:after="0" w:line="240" w:lineRule="auto"/>
        <w:jc w:val="both"/>
        <w:rPr>
          <w:rFonts w:ascii="Arial" w:hAnsi="Arial" w:cs="Arial"/>
          <w:i/>
          <w:iCs/>
          <w:sz w:val="20"/>
          <w:szCs w:val="20"/>
        </w:rPr>
      </w:pPr>
      <w:r w:rsidRPr="00114588">
        <w:rPr>
          <w:rFonts w:ascii="Arial" w:hAnsi="Arial" w:cs="Arial"/>
          <w:i/>
          <w:iCs/>
          <w:sz w:val="20"/>
          <w:szCs w:val="20"/>
        </w:rPr>
        <w:t xml:space="preserve">W przypadku Wykonawców wspólnie ubiegających się o zamówienie powyższy warunek </w:t>
      </w:r>
      <w:r>
        <w:rPr>
          <w:rFonts w:ascii="Arial" w:hAnsi="Arial" w:cs="Arial"/>
          <w:i/>
          <w:iCs/>
          <w:sz w:val="20"/>
          <w:szCs w:val="20"/>
        </w:rPr>
        <w:t>podmioty te mogą spełniać łącznie</w:t>
      </w:r>
      <w:r w:rsidRPr="00114588">
        <w:rPr>
          <w:rFonts w:ascii="Arial" w:hAnsi="Arial" w:cs="Arial"/>
          <w:i/>
          <w:iCs/>
          <w:sz w:val="20"/>
          <w:szCs w:val="20"/>
        </w:rPr>
        <w:t>.</w:t>
      </w:r>
    </w:p>
    <w:p w14:paraId="2BDB1800" w14:textId="77777777" w:rsidR="0009179D" w:rsidRDefault="0009179D" w:rsidP="0009179D">
      <w:pPr>
        <w:spacing w:after="0" w:line="240" w:lineRule="auto"/>
        <w:jc w:val="both"/>
        <w:rPr>
          <w:rFonts w:ascii="Arial" w:hAnsi="Arial" w:cs="Arial"/>
          <w:sz w:val="20"/>
          <w:szCs w:val="20"/>
        </w:rPr>
      </w:pPr>
    </w:p>
    <w:p w14:paraId="0F347FB6" w14:textId="77777777" w:rsidR="0009179D" w:rsidRPr="000F018C" w:rsidRDefault="0009179D" w:rsidP="0009179D">
      <w:pPr>
        <w:pStyle w:val="Akapitzlist"/>
        <w:numPr>
          <w:ilvl w:val="0"/>
          <w:numId w:val="19"/>
        </w:numPr>
        <w:spacing w:after="0" w:line="240" w:lineRule="auto"/>
        <w:jc w:val="both"/>
        <w:rPr>
          <w:rFonts w:ascii="Arial" w:hAnsi="Arial" w:cs="Arial"/>
          <w:sz w:val="20"/>
          <w:szCs w:val="20"/>
        </w:rPr>
      </w:pPr>
      <w:r w:rsidRPr="000F018C">
        <w:rPr>
          <w:rFonts w:ascii="Arial" w:hAnsi="Arial" w:cs="Arial"/>
          <w:sz w:val="20"/>
          <w:szCs w:val="20"/>
        </w:rPr>
        <w:t>Wykonawca musi wykazać dysponowanie osobami [Kluczowi Specjaliści] skierowanymi przez wykonawcę do realizacji zamówienia publicznego tj.:</w:t>
      </w:r>
    </w:p>
    <w:p w14:paraId="6C141612" w14:textId="77777777" w:rsidR="0009179D" w:rsidRDefault="0009179D" w:rsidP="0009179D">
      <w:pPr>
        <w:spacing w:after="0" w:line="240" w:lineRule="auto"/>
        <w:jc w:val="both"/>
        <w:rPr>
          <w:rFonts w:ascii="Arial" w:hAnsi="Arial" w:cs="Arial"/>
          <w:sz w:val="20"/>
          <w:szCs w:val="20"/>
        </w:rPr>
      </w:pPr>
    </w:p>
    <w:p w14:paraId="599FB024" w14:textId="1FDCDD58" w:rsidR="0009179D" w:rsidRPr="0048485D" w:rsidRDefault="0096422F" w:rsidP="0009179D">
      <w:pPr>
        <w:numPr>
          <w:ilvl w:val="0"/>
          <w:numId w:val="28"/>
        </w:numPr>
        <w:spacing w:after="0" w:line="240" w:lineRule="auto"/>
        <w:jc w:val="both"/>
        <w:rPr>
          <w:rFonts w:ascii="Arial" w:eastAsia="Times New Roman" w:hAnsi="Arial" w:cs="Arial"/>
          <w:sz w:val="20"/>
          <w:szCs w:val="20"/>
          <w:lang w:eastAsia="pl-PL"/>
        </w:rPr>
      </w:pPr>
      <w:bookmarkStart w:id="6" w:name="_Hlk501348411"/>
      <w:r w:rsidRPr="47622E34">
        <w:rPr>
          <w:rFonts w:ascii="Arial" w:eastAsia="Times New Roman" w:hAnsi="Arial" w:cs="Arial"/>
          <w:sz w:val="20"/>
          <w:szCs w:val="20"/>
          <w:lang w:eastAsia="pl-PL"/>
        </w:rPr>
        <w:lastRenderedPageBreak/>
        <w:t xml:space="preserve">co najmniej </w:t>
      </w:r>
      <w:r w:rsidR="0AE17DF9" w:rsidRPr="47622E34">
        <w:rPr>
          <w:rFonts w:ascii="Arial" w:eastAsia="Times New Roman" w:hAnsi="Arial" w:cs="Arial"/>
          <w:sz w:val="20"/>
          <w:szCs w:val="20"/>
          <w:lang w:eastAsia="pl-PL"/>
        </w:rPr>
        <w:t xml:space="preserve">6 </w:t>
      </w:r>
      <w:r w:rsidR="0009179D" w:rsidRPr="47622E34">
        <w:rPr>
          <w:rFonts w:ascii="Arial" w:eastAsia="Times New Roman" w:hAnsi="Arial" w:cs="Arial"/>
          <w:sz w:val="20"/>
          <w:szCs w:val="20"/>
          <w:lang w:eastAsia="pl-PL"/>
        </w:rPr>
        <w:t xml:space="preserve">osób, które będą uczestniczyć w realizacji przedmiotu zamówienia jako pracownicy ochrony fizycznej, a każda z tych osób: </w:t>
      </w:r>
    </w:p>
    <w:p w14:paraId="5E353BCE" w14:textId="77777777" w:rsidR="0009179D" w:rsidRPr="0048485D" w:rsidRDefault="0009179D" w:rsidP="0009179D">
      <w:pPr>
        <w:spacing w:after="0" w:line="240" w:lineRule="auto"/>
        <w:jc w:val="both"/>
        <w:rPr>
          <w:rFonts w:ascii="Arial" w:eastAsia="Times New Roman" w:hAnsi="Arial" w:cs="Arial"/>
          <w:sz w:val="20"/>
          <w:szCs w:val="20"/>
          <w:lang w:eastAsia="pl-PL"/>
        </w:rPr>
      </w:pPr>
      <w:r w:rsidRPr="0048485D">
        <w:rPr>
          <w:rFonts w:ascii="Arial" w:eastAsia="Times New Roman" w:hAnsi="Arial" w:cs="Arial"/>
          <w:sz w:val="20"/>
          <w:szCs w:val="20"/>
          <w:lang w:eastAsia="pl-PL"/>
        </w:rPr>
        <w:t>a) jest pełnoletnia i nieskazana prawomocnym wyrokiem za przestępstwo umyślne,</w:t>
      </w:r>
    </w:p>
    <w:p w14:paraId="3B4428CD" w14:textId="77777777" w:rsidR="0009179D" w:rsidRPr="0048485D" w:rsidRDefault="0009179D" w:rsidP="0009179D">
      <w:pPr>
        <w:spacing w:after="0" w:line="240" w:lineRule="auto"/>
        <w:jc w:val="both"/>
        <w:rPr>
          <w:rFonts w:ascii="Arial" w:eastAsia="Times New Roman" w:hAnsi="Arial" w:cs="Arial"/>
          <w:sz w:val="20"/>
          <w:szCs w:val="20"/>
          <w:lang w:eastAsia="pl-PL"/>
        </w:rPr>
      </w:pPr>
      <w:r w:rsidRPr="0048485D">
        <w:rPr>
          <w:rFonts w:ascii="Arial" w:eastAsia="Times New Roman" w:hAnsi="Arial" w:cs="Arial"/>
          <w:sz w:val="20"/>
          <w:szCs w:val="20"/>
          <w:lang w:eastAsia="pl-PL"/>
        </w:rPr>
        <w:t xml:space="preserve">b) posiada zdolności fizyczne i psychiczne do wykonywania pracy w ochronie, </w:t>
      </w:r>
    </w:p>
    <w:p w14:paraId="40DE0794" w14:textId="77777777" w:rsidR="0009179D" w:rsidRPr="0048485D" w:rsidRDefault="0009179D" w:rsidP="0009179D">
      <w:pPr>
        <w:spacing w:after="0" w:line="240" w:lineRule="auto"/>
        <w:jc w:val="both"/>
        <w:rPr>
          <w:rFonts w:ascii="Arial" w:eastAsia="Times New Roman" w:hAnsi="Arial" w:cs="Arial"/>
          <w:sz w:val="20"/>
          <w:szCs w:val="20"/>
          <w:lang w:eastAsia="pl-PL"/>
        </w:rPr>
      </w:pPr>
      <w:r w:rsidRPr="0048485D">
        <w:rPr>
          <w:rFonts w:ascii="Arial" w:eastAsia="Times New Roman" w:hAnsi="Arial" w:cs="Arial"/>
          <w:sz w:val="20"/>
          <w:szCs w:val="20"/>
          <w:lang w:eastAsia="pl-PL"/>
        </w:rPr>
        <w:t xml:space="preserve">c) posiada zaświadczenie o przeszkoleniu BHP i p. </w:t>
      </w:r>
      <w:proofErr w:type="spellStart"/>
      <w:r w:rsidRPr="0048485D">
        <w:rPr>
          <w:rFonts w:ascii="Arial" w:eastAsia="Times New Roman" w:hAnsi="Arial" w:cs="Arial"/>
          <w:sz w:val="20"/>
          <w:szCs w:val="20"/>
          <w:lang w:eastAsia="pl-PL"/>
        </w:rPr>
        <w:t>poż</w:t>
      </w:r>
      <w:proofErr w:type="spellEnd"/>
      <w:r w:rsidRPr="0048485D">
        <w:rPr>
          <w:rFonts w:ascii="Arial" w:eastAsia="Times New Roman" w:hAnsi="Arial" w:cs="Arial"/>
          <w:sz w:val="20"/>
          <w:szCs w:val="20"/>
          <w:lang w:eastAsia="pl-PL"/>
        </w:rPr>
        <w:t xml:space="preserve">., </w:t>
      </w:r>
    </w:p>
    <w:p w14:paraId="20D5A111" w14:textId="77777777" w:rsidR="0009179D" w:rsidRPr="0048485D" w:rsidRDefault="0009179D" w:rsidP="0009179D">
      <w:pPr>
        <w:spacing w:after="0" w:line="240" w:lineRule="auto"/>
        <w:jc w:val="both"/>
        <w:rPr>
          <w:rFonts w:ascii="Arial" w:eastAsia="Times New Roman" w:hAnsi="Arial" w:cs="Arial"/>
          <w:sz w:val="20"/>
          <w:szCs w:val="20"/>
          <w:lang w:eastAsia="pl-PL"/>
        </w:rPr>
      </w:pPr>
      <w:r w:rsidRPr="0048485D">
        <w:rPr>
          <w:rFonts w:ascii="Arial" w:eastAsia="Times New Roman" w:hAnsi="Arial" w:cs="Arial"/>
          <w:sz w:val="20"/>
          <w:szCs w:val="20"/>
          <w:lang w:eastAsia="pl-PL"/>
        </w:rPr>
        <w:t xml:space="preserve">d) posiada co najmniej roczny staż pracy w ochronie. </w:t>
      </w:r>
    </w:p>
    <w:p w14:paraId="3E90DD05" w14:textId="77777777" w:rsidR="0009179D" w:rsidRPr="0048485D" w:rsidRDefault="0009179D" w:rsidP="0009179D">
      <w:pPr>
        <w:numPr>
          <w:ilvl w:val="0"/>
          <w:numId w:val="28"/>
        </w:numPr>
        <w:spacing w:after="0" w:line="240" w:lineRule="auto"/>
        <w:jc w:val="both"/>
        <w:rPr>
          <w:rFonts w:ascii="Arial" w:eastAsia="Times New Roman" w:hAnsi="Arial" w:cs="Arial"/>
          <w:sz w:val="20"/>
          <w:szCs w:val="20"/>
          <w:lang w:eastAsia="pl-PL"/>
        </w:rPr>
      </w:pPr>
      <w:r w:rsidRPr="0048485D">
        <w:rPr>
          <w:rFonts w:ascii="Arial" w:eastAsia="Times New Roman" w:hAnsi="Arial" w:cs="Arial"/>
          <w:sz w:val="20"/>
          <w:szCs w:val="20"/>
          <w:lang w:eastAsia="pl-PL"/>
        </w:rPr>
        <w:t xml:space="preserve">co najmniej </w:t>
      </w:r>
      <w:r>
        <w:rPr>
          <w:rFonts w:ascii="Arial" w:eastAsia="Times New Roman" w:hAnsi="Arial" w:cs="Arial"/>
          <w:sz w:val="20"/>
          <w:szCs w:val="20"/>
          <w:lang w:eastAsia="pl-PL"/>
        </w:rPr>
        <w:t>1</w:t>
      </w:r>
      <w:r w:rsidRPr="0048485D">
        <w:rPr>
          <w:rFonts w:ascii="Arial" w:eastAsia="Times New Roman" w:hAnsi="Arial" w:cs="Arial"/>
          <w:sz w:val="20"/>
          <w:szCs w:val="20"/>
          <w:lang w:eastAsia="pl-PL"/>
        </w:rPr>
        <w:t xml:space="preserve"> grup</w:t>
      </w:r>
      <w:r>
        <w:rPr>
          <w:rFonts w:ascii="Arial" w:eastAsia="Times New Roman" w:hAnsi="Arial" w:cs="Arial"/>
          <w:sz w:val="20"/>
          <w:szCs w:val="20"/>
          <w:lang w:eastAsia="pl-PL"/>
        </w:rPr>
        <w:t>ę</w:t>
      </w:r>
      <w:r w:rsidRPr="0048485D">
        <w:rPr>
          <w:rFonts w:ascii="Arial" w:eastAsia="Times New Roman" w:hAnsi="Arial" w:cs="Arial"/>
          <w:sz w:val="20"/>
          <w:szCs w:val="20"/>
          <w:lang w:eastAsia="pl-PL"/>
        </w:rPr>
        <w:t xml:space="preserve"> interwencyjn</w:t>
      </w:r>
      <w:r>
        <w:rPr>
          <w:rFonts w:ascii="Arial" w:eastAsia="Times New Roman" w:hAnsi="Arial" w:cs="Arial"/>
          <w:sz w:val="20"/>
          <w:szCs w:val="20"/>
          <w:lang w:eastAsia="pl-PL"/>
        </w:rPr>
        <w:t>ą</w:t>
      </w:r>
      <w:r w:rsidRPr="0048485D">
        <w:rPr>
          <w:rFonts w:ascii="Arial" w:eastAsia="Times New Roman" w:hAnsi="Arial" w:cs="Arial"/>
          <w:sz w:val="20"/>
          <w:szCs w:val="20"/>
          <w:lang w:eastAsia="pl-PL"/>
        </w:rPr>
        <w:t xml:space="preserve"> składając</w:t>
      </w:r>
      <w:r>
        <w:rPr>
          <w:rFonts w:ascii="Arial" w:eastAsia="Times New Roman" w:hAnsi="Arial" w:cs="Arial"/>
          <w:sz w:val="20"/>
          <w:szCs w:val="20"/>
          <w:lang w:eastAsia="pl-PL"/>
        </w:rPr>
        <w:t>ą</w:t>
      </w:r>
      <w:r w:rsidRPr="0048485D">
        <w:rPr>
          <w:rFonts w:ascii="Arial" w:eastAsia="Times New Roman" w:hAnsi="Arial" w:cs="Arial"/>
          <w:sz w:val="20"/>
          <w:szCs w:val="20"/>
          <w:lang w:eastAsia="pl-PL"/>
        </w:rPr>
        <w:t xml:space="preserve"> się z co najmniej 2 umundurowanych pracowników ochrony posiadających licencję pracownika ochrony lub posiadających wpis na listę kwalifikowanych pracowników ochrony prowadzoną przez Komendanta Głównego Policji.</w:t>
      </w:r>
    </w:p>
    <w:p w14:paraId="567BEC78" w14:textId="77777777" w:rsidR="0009179D" w:rsidRPr="0048485D" w:rsidRDefault="0009179D" w:rsidP="0009179D">
      <w:pPr>
        <w:spacing w:after="0" w:line="240" w:lineRule="auto"/>
        <w:jc w:val="both"/>
        <w:rPr>
          <w:rFonts w:ascii="Arial" w:eastAsia="Times New Roman" w:hAnsi="Arial" w:cs="Arial"/>
          <w:sz w:val="25"/>
          <w:szCs w:val="25"/>
          <w:lang w:eastAsia="pl-PL"/>
        </w:rPr>
      </w:pPr>
      <w:r>
        <w:rPr>
          <w:rFonts w:ascii="Arial" w:eastAsia="Times New Roman" w:hAnsi="Arial" w:cs="Arial"/>
          <w:sz w:val="20"/>
          <w:szCs w:val="20"/>
          <w:lang w:eastAsia="pl-PL"/>
        </w:rPr>
        <w:t>G</w:t>
      </w:r>
      <w:r w:rsidRPr="0048485D">
        <w:rPr>
          <w:rFonts w:ascii="Arial" w:eastAsia="Times New Roman" w:hAnsi="Arial" w:cs="Arial"/>
          <w:sz w:val="20"/>
          <w:szCs w:val="20"/>
          <w:lang w:eastAsia="pl-PL"/>
        </w:rPr>
        <w:t>rupa interwencyjna winna być wyposażona w jeden oznakowany samochód, niezbędne środki łączności, oraz inne środki, zgodnie z obowiązującymi przepisami prawa.</w:t>
      </w:r>
    </w:p>
    <w:p w14:paraId="6B2BA7C2" w14:textId="77777777" w:rsidR="0009179D" w:rsidRDefault="0009179D" w:rsidP="0009179D">
      <w:pPr>
        <w:spacing w:after="0" w:line="240" w:lineRule="auto"/>
        <w:jc w:val="both"/>
        <w:rPr>
          <w:rFonts w:ascii="Arial" w:eastAsia="Times New Roman" w:hAnsi="Arial" w:cs="Arial"/>
          <w:sz w:val="20"/>
          <w:szCs w:val="20"/>
          <w:lang w:eastAsia="pl-PL"/>
        </w:rPr>
      </w:pPr>
    </w:p>
    <w:bookmarkEnd w:id="6"/>
    <w:p w14:paraId="04CFBA76" w14:textId="77777777" w:rsidR="0009179D" w:rsidRPr="00114588" w:rsidRDefault="0009179D" w:rsidP="0009179D">
      <w:pPr>
        <w:spacing w:after="0" w:line="240" w:lineRule="auto"/>
        <w:jc w:val="both"/>
        <w:rPr>
          <w:rFonts w:ascii="Arial" w:eastAsia="Times New Roman" w:hAnsi="Arial" w:cs="Arial"/>
          <w:i/>
          <w:iCs/>
          <w:sz w:val="20"/>
          <w:szCs w:val="20"/>
          <w:lang w:eastAsia="pl-PL"/>
        </w:rPr>
      </w:pPr>
      <w:r w:rsidRPr="00114588">
        <w:rPr>
          <w:rFonts w:ascii="Arial" w:eastAsia="Times New Roman" w:hAnsi="Arial" w:cs="Arial"/>
          <w:i/>
          <w:iCs/>
          <w:sz w:val="20"/>
          <w:szCs w:val="20"/>
          <w:lang w:eastAsia="pl-PL"/>
        </w:rPr>
        <w:t>W przypadku Wykonawców wspólnie ubiegających się o zamówienie powyższy warunek podmioty te mogą spełniać łącznie.</w:t>
      </w:r>
    </w:p>
    <w:p w14:paraId="3030F372" w14:textId="77777777" w:rsidR="0009179D" w:rsidRDefault="0009179D" w:rsidP="0009179D">
      <w:pPr>
        <w:spacing w:after="0" w:line="240" w:lineRule="auto"/>
        <w:jc w:val="both"/>
        <w:rPr>
          <w:rFonts w:ascii="Arial" w:eastAsia="Times New Roman" w:hAnsi="Arial" w:cs="Arial"/>
          <w:sz w:val="20"/>
          <w:szCs w:val="20"/>
          <w:lang w:eastAsia="pl-PL"/>
        </w:rPr>
      </w:pPr>
    </w:p>
    <w:p w14:paraId="60F82731" w14:textId="77777777" w:rsidR="0009179D" w:rsidRPr="000F018C" w:rsidRDefault="0009179D" w:rsidP="0009179D">
      <w:pPr>
        <w:pStyle w:val="Akapitzlist"/>
        <w:numPr>
          <w:ilvl w:val="0"/>
          <w:numId w:val="19"/>
        </w:numPr>
        <w:spacing w:after="0" w:line="240" w:lineRule="auto"/>
        <w:jc w:val="both"/>
        <w:rPr>
          <w:rFonts w:ascii="Arial" w:eastAsia="Times New Roman" w:hAnsi="Arial" w:cs="Arial"/>
          <w:sz w:val="20"/>
          <w:szCs w:val="20"/>
          <w:lang w:eastAsia="pl-PL"/>
        </w:rPr>
      </w:pPr>
      <w:r w:rsidRPr="000F018C">
        <w:rPr>
          <w:rFonts w:ascii="Arial" w:eastAsia="Times New Roman" w:hAnsi="Arial" w:cs="Arial"/>
          <w:sz w:val="20"/>
          <w:szCs w:val="20"/>
          <w:lang w:eastAsia="pl-PL"/>
        </w:rPr>
        <w:t>Wykonawca musi wykazać dysponowanie niezbędnym do wykonania zamówienia potencjałem technicznym dostępnym wykonawcy, tj.:</w:t>
      </w:r>
    </w:p>
    <w:p w14:paraId="2B046748" w14:textId="77777777" w:rsidR="0009179D" w:rsidRDefault="0009179D" w:rsidP="0009179D">
      <w:pPr>
        <w:spacing w:after="0" w:line="240" w:lineRule="auto"/>
        <w:jc w:val="both"/>
        <w:rPr>
          <w:rFonts w:ascii="Arial" w:hAnsi="Arial" w:cs="Arial"/>
          <w:sz w:val="20"/>
          <w:szCs w:val="20"/>
        </w:rPr>
      </w:pPr>
    </w:p>
    <w:p w14:paraId="62FAFEE2" w14:textId="77777777" w:rsidR="0009179D" w:rsidRDefault="0009179D" w:rsidP="0009179D">
      <w:pPr>
        <w:pStyle w:val="Standard"/>
        <w:numPr>
          <w:ilvl w:val="0"/>
          <w:numId w:val="28"/>
        </w:numPr>
        <w:tabs>
          <w:tab w:val="left" w:pos="1134"/>
          <w:tab w:val="left" w:pos="1788"/>
        </w:tabs>
        <w:suppressAutoHyphens/>
        <w:autoSpaceDN/>
        <w:adjustRightInd/>
        <w:jc w:val="both"/>
        <w:rPr>
          <w:rFonts w:ascii="Arial" w:hAnsi="Arial" w:cs="Arial"/>
          <w:sz w:val="20"/>
          <w:szCs w:val="20"/>
        </w:rPr>
      </w:pPr>
      <w:r w:rsidRPr="00C62D70">
        <w:rPr>
          <w:rFonts w:ascii="Arial" w:hAnsi="Arial" w:cs="Arial"/>
          <w:sz w:val="20"/>
          <w:szCs w:val="20"/>
        </w:rPr>
        <w:t xml:space="preserve">co najmniej </w:t>
      </w:r>
      <w:r>
        <w:rPr>
          <w:rFonts w:ascii="Arial" w:hAnsi="Arial" w:cs="Arial"/>
          <w:sz w:val="20"/>
          <w:szCs w:val="20"/>
        </w:rPr>
        <w:t>1</w:t>
      </w:r>
      <w:r w:rsidRPr="00C62D70">
        <w:rPr>
          <w:rFonts w:ascii="Arial" w:hAnsi="Arial" w:cs="Arial"/>
          <w:sz w:val="20"/>
          <w:szCs w:val="20"/>
        </w:rPr>
        <w:t xml:space="preserve"> samoch</w:t>
      </w:r>
      <w:r>
        <w:rPr>
          <w:rFonts w:ascii="Arial" w:hAnsi="Arial" w:cs="Arial"/>
          <w:sz w:val="20"/>
          <w:szCs w:val="20"/>
        </w:rPr>
        <w:t>ód przystosowany</w:t>
      </w:r>
      <w:r w:rsidRPr="00684FD9">
        <w:rPr>
          <w:rFonts w:ascii="Arial" w:hAnsi="Arial" w:cs="Arial"/>
          <w:sz w:val="20"/>
          <w:szCs w:val="20"/>
        </w:rPr>
        <w:t xml:space="preserve"> do przewozu </w:t>
      </w:r>
      <w:r w:rsidRPr="00C62D70">
        <w:rPr>
          <w:rFonts w:ascii="Arial" w:hAnsi="Arial" w:cs="Arial"/>
          <w:sz w:val="20"/>
          <w:szCs w:val="20"/>
        </w:rPr>
        <w:t xml:space="preserve">grup interwencyjnych </w:t>
      </w:r>
    </w:p>
    <w:p w14:paraId="52111A1D" w14:textId="77777777" w:rsidR="0009179D" w:rsidRPr="00684FD9" w:rsidRDefault="0009179D" w:rsidP="0009179D">
      <w:pPr>
        <w:pStyle w:val="Standard"/>
        <w:numPr>
          <w:ilvl w:val="0"/>
          <w:numId w:val="28"/>
        </w:numPr>
        <w:tabs>
          <w:tab w:val="left" w:pos="1134"/>
          <w:tab w:val="left" w:pos="1788"/>
        </w:tabs>
        <w:suppressAutoHyphens/>
        <w:autoSpaceDN/>
        <w:adjustRightInd/>
        <w:jc w:val="both"/>
        <w:rPr>
          <w:rFonts w:ascii="Arial" w:hAnsi="Arial" w:cs="Arial"/>
          <w:sz w:val="20"/>
          <w:szCs w:val="20"/>
        </w:rPr>
      </w:pPr>
      <w:r w:rsidRPr="00445DB2">
        <w:rPr>
          <w:rFonts w:ascii="Arial" w:hAnsi="Arial" w:cs="Arial"/>
          <w:sz w:val="20"/>
          <w:szCs w:val="20"/>
        </w:rPr>
        <w:t>co najmniej jedn</w:t>
      </w:r>
      <w:r>
        <w:rPr>
          <w:rFonts w:ascii="Arial" w:hAnsi="Arial" w:cs="Arial"/>
          <w:sz w:val="20"/>
          <w:szCs w:val="20"/>
        </w:rPr>
        <w:t>a</w:t>
      </w:r>
      <w:r w:rsidRPr="00445DB2">
        <w:rPr>
          <w:rFonts w:ascii="Arial" w:hAnsi="Arial" w:cs="Arial"/>
          <w:sz w:val="20"/>
          <w:szCs w:val="20"/>
        </w:rPr>
        <w:t>, całodobow</w:t>
      </w:r>
      <w:r>
        <w:rPr>
          <w:rFonts w:ascii="Arial" w:hAnsi="Arial" w:cs="Arial"/>
          <w:sz w:val="20"/>
          <w:szCs w:val="20"/>
        </w:rPr>
        <w:t>a</w:t>
      </w:r>
      <w:r w:rsidRPr="00445DB2">
        <w:rPr>
          <w:rFonts w:ascii="Arial" w:hAnsi="Arial" w:cs="Arial"/>
          <w:sz w:val="20"/>
          <w:szCs w:val="20"/>
        </w:rPr>
        <w:t xml:space="preserve"> stacj</w:t>
      </w:r>
      <w:r>
        <w:rPr>
          <w:rFonts w:ascii="Arial" w:hAnsi="Arial" w:cs="Arial"/>
          <w:sz w:val="20"/>
          <w:szCs w:val="20"/>
        </w:rPr>
        <w:t>a</w:t>
      </w:r>
      <w:r w:rsidRPr="00445DB2">
        <w:rPr>
          <w:rFonts w:ascii="Arial" w:hAnsi="Arial" w:cs="Arial"/>
          <w:sz w:val="20"/>
          <w:szCs w:val="20"/>
        </w:rPr>
        <w:t xml:space="preserve"> monitorowania alarmów</w:t>
      </w:r>
    </w:p>
    <w:p w14:paraId="7523A798" w14:textId="77777777" w:rsidR="0009179D" w:rsidRDefault="0009179D" w:rsidP="0009179D">
      <w:pPr>
        <w:spacing w:after="0" w:line="240" w:lineRule="auto"/>
        <w:jc w:val="both"/>
        <w:rPr>
          <w:rFonts w:ascii="Arial" w:hAnsi="Arial" w:cs="Arial"/>
          <w:sz w:val="20"/>
          <w:szCs w:val="20"/>
        </w:rPr>
      </w:pPr>
    </w:p>
    <w:p w14:paraId="73E162FC" w14:textId="77777777" w:rsidR="0009179D" w:rsidRDefault="0009179D" w:rsidP="0009179D">
      <w:pPr>
        <w:spacing w:after="0" w:line="240" w:lineRule="auto"/>
        <w:jc w:val="both"/>
        <w:rPr>
          <w:rFonts w:ascii="Arial" w:eastAsia="Times New Roman" w:hAnsi="Arial" w:cs="Arial"/>
          <w:sz w:val="20"/>
          <w:szCs w:val="20"/>
          <w:lang w:eastAsia="pl-PL"/>
        </w:rPr>
      </w:pPr>
      <w:r w:rsidRPr="001F3CFC">
        <w:rPr>
          <w:rFonts w:ascii="Arial" w:hAnsi="Arial" w:cs="Arial"/>
          <w:i/>
          <w:iCs/>
          <w:sz w:val="20"/>
          <w:szCs w:val="20"/>
        </w:rPr>
        <w:t xml:space="preserve">W przypadku Wykonawców wspólnie ubiegających się o zamówienie powyższy warunek </w:t>
      </w:r>
      <w:r w:rsidRPr="001F3CFC">
        <w:rPr>
          <w:rFonts w:ascii="Arial" w:eastAsia="Times New Roman" w:hAnsi="Arial" w:cs="Arial"/>
          <w:i/>
          <w:iCs/>
          <w:sz w:val="20"/>
          <w:szCs w:val="20"/>
          <w:lang w:eastAsia="pl-PL"/>
        </w:rPr>
        <w:t>podmioty te mogą spełniać łącznie</w:t>
      </w:r>
      <w:r>
        <w:rPr>
          <w:rFonts w:ascii="Arial" w:eastAsia="Times New Roman" w:hAnsi="Arial" w:cs="Arial"/>
          <w:sz w:val="20"/>
          <w:szCs w:val="20"/>
          <w:lang w:eastAsia="pl-PL"/>
        </w:rPr>
        <w:t>.</w:t>
      </w:r>
    </w:p>
    <w:p w14:paraId="289F45A0" w14:textId="77777777" w:rsidR="0009179D" w:rsidRDefault="0009179D" w:rsidP="0009179D">
      <w:pPr>
        <w:spacing w:after="0" w:line="240" w:lineRule="auto"/>
        <w:jc w:val="both"/>
        <w:rPr>
          <w:rFonts w:ascii="Arial" w:eastAsia="Times New Roman" w:hAnsi="Arial" w:cs="Arial"/>
          <w:sz w:val="20"/>
          <w:szCs w:val="20"/>
          <w:lang w:eastAsia="pl-PL"/>
        </w:rPr>
      </w:pPr>
    </w:p>
    <w:p w14:paraId="013ECA25" w14:textId="77777777" w:rsidR="0009179D" w:rsidRDefault="0009179D" w:rsidP="0009179D">
      <w:pPr>
        <w:spacing w:after="0" w:line="240" w:lineRule="auto"/>
        <w:jc w:val="both"/>
        <w:rPr>
          <w:rFonts w:ascii="Arial" w:hAnsi="Arial" w:cs="Arial"/>
          <w:sz w:val="20"/>
          <w:szCs w:val="20"/>
        </w:rPr>
      </w:pPr>
      <w:r w:rsidRPr="00FF3172">
        <w:rPr>
          <w:rFonts w:ascii="Arial" w:hAnsi="Arial" w:cs="Arial"/>
          <w:sz w:val="20"/>
          <w:szCs w:val="20"/>
        </w:rPr>
        <w:t>4.</w:t>
      </w:r>
      <w:r>
        <w:rPr>
          <w:rFonts w:ascii="Arial" w:hAnsi="Arial" w:cs="Arial"/>
          <w:sz w:val="20"/>
          <w:szCs w:val="20"/>
        </w:rPr>
        <w:t xml:space="preserve"> </w:t>
      </w:r>
      <w:r w:rsidRPr="00FF3172">
        <w:rPr>
          <w:rFonts w:ascii="Arial" w:hAnsi="Arial" w:cs="Arial"/>
          <w:sz w:val="20"/>
          <w:szCs w:val="20"/>
        </w:rPr>
        <w:t xml:space="preserve">Wykonawcy wspólnie ubiegający się o zamówienie: </w:t>
      </w:r>
    </w:p>
    <w:p w14:paraId="60DD97B3" w14:textId="77777777" w:rsidR="0009179D" w:rsidRDefault="0009179D" w:rsidP="0009179D">
      <w:pPr>
        <w:spacing w:after="0" w:line="240" w:lineRule="auto"/>
        <w:jc w:val="both"/>
        <w:rPr>
          <w:rFonts w:ascii="Arial" w:hAnsi="Arial" w:cs="Arial"/>
          <w:sz w:val="20"/>
          <w:szCs w:val="20"/>
        </w:rPr>
      </w:pPr>
    </w:p>
    <w:p w14:paraId="301198F4" w14:textId="77777777" w:rsidR="0009179D" w:rsidRDefault="0009179D" w:rsidP="0009179D">
      <w:pPr>
        <w:spacing w:after="0" w:line="240" w:lineRule="auto"/>
        <w:jc w:val="both"/>
        <w:rPr>
          <w:rFonts w:ascii="Arial" w:hAnsi="Arial" w:cs="Arial"/>
          <w:sz w:val="20"/>
          <w:szCs w:val="20"/>
        </w:rPr>
      </w:pPr>
      <w:r>
        <w:rPr>
          <w:rFonts w:ascii="Arial" w:hAnsi="Arial" w:cs="Arial"/>
          <w:sz w:val="20"/>
          <w:szCs w:val="20"/>
        </w:rPr>
        <w:t xml:space="preserve">1). </w:t>
      </w:r>
      <w:r w:rsidRPr="00FF3172">
        <w:rPr>
          <w:rFonts w:ascii="Arial" w:hAnsi="Arial" w:cs="Arial"/>
          <w:sz w:val="20"/>
          <w:szCs w:val="20"/>
        </w:rPr>
        <w:t>Wykonawcy mogą wspólnie ubiegać się o udzielenie zamówienia. W takim przypadku Wykonawcy  ustanawiają pełnomocnika do reprezentowania ich w postępowaniu o udzielenie zamówienia albo do  reprezentowania ich w postępowaniu o udzielenie zamówienia i zawarcia umowy w sprawie zamówienia publicznego.</w:t>
      </w:r>
    </w:p>
    <w:p w14:paraId="2E258F4D" w14:textId="77777777" w:rsidR="0009179D" w:rsidRDefault="0009179D" w:rsidP="0009179D">
      <w:pPr>
        <w:spacing w:after="0" w:line="240" w:lineRule="auto"/>
        <w:jc w:val="both"/>
        <w:rPr>
          <w:rFonts w:ascii="Arial" w:hAnsi="Arial" w:cs="Arial"/>
          <w:sz w:val="20"/>
          <w:szCs w:val="20"/>
        </w:rPr>
      </w:pPr>
      <w:r>
        <w:rPr>
          <w:rFonts w:ascii="Arial" w:hAnsi="Arial" w:cs="Arial"/>
          <w:sz w:val="20"/>
          <w:szCs w:val="20"/>
        </w:rPr>
        <w:t xml:space="preserve">2). </w:t>
      </w:r>
      <w:r w:rsidRPr="00C317BD">
        <w:rPr>
          <w:rFonts w:ascii="Arial" w:hAnsi="Arial" w:cs="Arial"/>
          <w:sz w:val="20"/>
          <w:szCs w:val="20"/>
        </w:rPr>
        <w:t>W</w:t>
      </w:r>
      <w:r>
        <w:rPr>
          <w:rFonts w:ascii="Arial" w:hAnsi="Arial" w:cs="Arial"/>
          <w:sz w:val="20"/>
          <w:szCs w:val="20"/>
        </w:rPr>
        <w:t xml:space="preserve"> </w:t>
      </w:r>
      <w:r w:rsidRPr="00C317BD">
        <w:rPr>
          <w:rFonts w:ascii="Arial" w:hAnsi="Arial" w:cs="Arial"/>
          <w:sz w:val="20"/>
          <w:szCs w:val="20"/>
        </w:rPr>
        <w:t>odniesieniu do warunków dotyczących wykształcenia, kwalifikacji zawodowych  lub  doświadczenia wykonawcy wspólnie ubiegający się o</w:t>
      </w:r>
      <w:r>
        <w:rPr>
          <w:rFonts w:ascii="Arial" w:hAnsi="Arial" w:cs="Arial"/>
          <w:sz w:val="20"/>
          <w:szCs w:val="20"/>
        </w:rPr>
        <w:t xml:space="preserve"> </w:t>
      </w:r>
      <w:r w:rsidRPr="00C317BD">
        <w:rPr>
          <w:rFonts w:ascii="Arial" w:hAnsi="Arial" w:cs="Arial"/>
          <w:sz w:val="20"/>
          <w:szCs w:val="20"/>
        </w:rPr>
        <w:t>udzielenie zamówienia mogą polegać na zdolnościach tych z</w:t>
      </w:r>
      <w:r>
        <w:rPr>
          <w:rFonts w:ascii="Arial" w:hAnsi="Arial" w:cs="Arial"/>
          <w:sz w:val="20"/>
          <w:szCs w:val="20"/>
        </w:rPr>
        <w:t xml:space="preserve"> </w:t>
      </w:r>
      <w:r w:rsidRPr="00C317BD">
        <w:rPr>
          <w:rFonts w:ascii="Arial" w:hAnsi="Arial" w:cs="Arial"/>
          <w:sz w:val="20"/>
          <w:szCs w:val="20"/>
        </w:rPr>
        <w:t>wykonawców, którzy wykonają usługi, do realizacji których te zdolności są wymagane.</w:t>
      </w:r>
    </w:p>
    <w:p w14:paraId="71F73B76" w14:textId="77777777" w:rsidR="0009179D" w:rsidRDefault="0009179D" w:rsidP="0009179D">
      <w:pPr>
        <w:spacing w:after="0" w:line="240" w:lineRule="auto"/>
        <w:jc w:val="both"/>
        <w:rPr>
          <w:rFonts w:ascii="Arial" w:hAnsi="Arial" w:cs="Arial"/>
          <w:sz w:val="20"/>
          <w:szCs w:val="20"/>
        </w:rPr>
      </w:pPr>
      <w:r>
        <w:rPr>
          <w:rFonts w:ascii="Arial" w:hAnsi="Arial" w:cs="Arial"/>
          <w:sz w:val="20"/>
          <w:szCs w:val="20"/>
        </w:rPr>
        <w:t>3)</w:t>
      </w:r>
      <w:r w:rsidRPr="00C317BD">
        <w:rPr>
          <w:rFonts w:ascii="Arial" w:hAnsi="Arial" w:cs="Arial"/>
          <w:sz w:val="20"/>
          <w:szCs w:val="20"/>
        </w:rPr>
        <w:t>.</w:t>
      </w:r>
      <w:r>
        <w:rPr>
          <w:rFonts w:ascii="Arial" w:hAnsi="Arial" w:cs="Arial"/>
          <w:sz w:val="20"/>
          <w:szCs w:val="20"/>
        </w:rPr>
        <w:t xml:space="preserve"> </w:t>
      </w:r>
      <w:r w:rsidRPr="00C317BD">
        <w:rPr>
          <w:rFonts w:ascii="Arial" w:hAnsi="Arial" w:cs="Arial"/>
          <w:sz w:val="20"/>
          <w:szCs w:val="20"/>
        </w:rPr>
        <w:t>W</w:t>
      </w:r>
      <w:r>
        <w:rPr>
          <w:rFonts w:ascii="Arial" w:hAnsi="Arial" w:cs="Arial"/>
          <w:sz w:val="20"/>
          <w:szCs w:val="20"/>
        </w:rPr>
        <w:t xml:space="preserve"> </w:t>
      </w:r>
      <w:r w:rsidRPr="00C317BD">
        <w:rPr>
          <w:rFonts w:ascii="Arial" w:hAnsi="Arial" w:cs="Arial"/>
          <w:sz w:val="20"/>
          <w:szCs w:val="20"/>
        </w:rPr>
        <w:t>przypadku, o</w:t>
      </w:r>
      <w:r>
        <w:rPr>
          <w:rFonts w:ascii="Arial" w:hAnsi="Arial" w:cs="Arial"/>
          <w:sz w:val="20"/>
          <w:szCs w:val="20"/>
        </w:rPr>
        <w:t xml:space="preserve"> </w:t>
      </w:r>
      <w:r w:rsidRPr="00C317BD">
        <w:rPr>
          <w:rFonts w:ascii="Arial" w:hAnsi="Arial" w:cs="Arial"/>
          <w:sz w:val="20"/>
          <w:szCs w:val="20"/>
        </w:rPr>
        <w:t>którym mowa w</w:t>
      </w:r>
      <w:r>
        <w:rPr>
          <w:rFonts w:ascii="Arial" w:hAnsi="Arial" w:cs="Arial"/>
          <w:sz w:val="20"/>
          <w:szCs w:val="20"/>
        </w:rPr>
        <w:t xml:space="preserve"> pkt </w:t>
      </w:r>
      <w:r w:rsidRPr="00C317BD">
        <w:rPr>
          <w:rFonts w:ascii="Arial" w:hAnsi="Arial" w:cs="Arial"/>
          <w:sz w:val="20"/>
          <w:szCs w:val="20"/>
        </w:rPr>
        <w:t>2 wykonawcy wspólnie ubiegający się o</w:t>
      </w:r>
      <w:r>
        <w:rPr>
          <w:rFonts w:ascii="Arial" w:hAnsi="Arial" w:cs="Arial"/>
          <w:sz w:val="20"/>
          <w:szCs w:val="20"/>
        </w:rPr>
        <w:t xml:space="preserve"> </w:t>
      </w:r>
      <w:r w:rsidRPr="00C317BD">
        <w:rPr>
          <w:rFonts w:ascii="Arial" w:hAnsi="Arial" w:cs="Arial"/>
          <w:sz w:val="20"/>
          <w:szCs w:val="20"/>
        </w:rPr>
        <w:t>udzielenie zamówienia dołączają do oferty oświadczenie, z</w:t>
      </w:r>
      <w:r>
        <w:rPr>
          <w:rFonts w:ascii="Arial" w:hAnsi="Arial" w:cs="Arial"/>
          <w:sz w:val="20"/>
          <w:szCs w:val="20"/>
        </w:rPr>
        <w:t xml:space="preserve"> </w:t>
      </w:r>
      <w:r w:rsidRPr="00C317BD">
        <w:rPr>
          <w:rFonts w:ascii="Arial" w:hAnsi="Arial" w:cs="Arial"/>
          <w:sz w:val="20"/>
          <w:szCs w:val="20"/>
        </w:rPr>
        <w:t>którego wynika, które usługi wykonają poszczególni wykonawcy.</w:t>
      </w:r>
    </w:p>
    <w:p w14:paraId="34B10A70" w14:textId="77777777" w:rsidR="0009179D" w:rsidRDefault="0009179D" w:rsidP="0009179D">
      <w:pPr>
        <w:spacing w:after="0" w:line="240" w:lineRule="auto"/>
        <w:jc w:val="both"/>
        <w:rPr>
          <w:rFonts w:ascii="Arial" w:hAnsi="Arial" w:cs="Arial"/>
          <w:sz w:val="20"/>
          <w:szCs w:val="20"/>
        </w:rPr>
      </w:pPr>
    </w:p>
    <w:p w14:paraId="06EA4C2C" w14:textId="77777777" w:rsidR="0009179D" w:rsidRDefault="0009179D" w:rsidP="0009179D">
      <w:pPr>
        <w:spacing w:after="0" w:line="240" w:lineRule="auto"/>
        <w:jc w:val="both"/>
        <w:rPr>
          <w:rFonts w:ascii="Arial" w:hAnsi="Arial" w:cs="Arial"/>
          <w:sz w:val="20"/>
          <w:szCs w:val="20"/>
        </w:rPr>
      </w:pPr>
      <w:r>
        <w:rPr>
          <w:rFonts w:ascii="Arial" w:hAnsi="Arial" w:cs="Arial"/>
          <w:sz w:val="20"/>
          <w:szCs w:val="20"/>
        </w:rPr>
        <w:t xml:space="preserve">5. </w:t>
      </w:r>
      <w:r w:rsidRPr="00FF3172">
        <w:rPr>
          <w:rFonts w:ascii="Arial" w:hAnsi="Arial" w:cs="Arial"/>
          <w:sz w:val="20"/>
          <w:szCs w:val="20"/>
        </w:rPr>
        <w:t>Udostępnianie zasobów:</w:t>
      </w:r>
    </w:p>
    <w:p w14:paraId="6578F386" w14:textId="77777777" w:rsidR="0009179D" w:rsidRDefault="0009179D" w:rsidP="0009179D">
      <w:pPr>
        <w:spacing w:after="0" w:line="240" w:lineRule="auto"/>
        <w:jc w:val="both"/>
        <w:rPr>
          <w:rFonts w:ascii="Arial" w:hAnsi="Arial" w:cs="Arial"/>
          <w:sz w:val="20"/>
          <w:szCs w:val="20"/>
        </w:rPr>
      </w:pPr>
    </w:p>
    <w:p w14:paraId="6C2336B7" w14:textId="77777777" w:rsidR="0009179D" w:rsidRDefault="0009179D" w:rsidP="0009179D">
      <w:pPr>
        <w:spacing w:after="0" w:line="240" w:lineRule="auto"/>
        <w:jc w:val="both"/>
        <w:rPr>
          <w:rFonts w:ascii="Arial" w:hAnsi="Arial" w:cs="Arial"/>
          <w:sz w:val="20"/>
          <w:szCs w:val="20"/>
        </w:rPr>
      </w:pPr>
      <w:r>
        <w:rPr>
          <w:rFonts w:ascii="Arial" w:hAnsi="Arial" w:cs="Arial"/>
          <w:sz w:val="20"/>
          <w:szCs w:val="20"/>
        </w:rPr>
        <w:t xml:space="preserve">1). </w:t>
      </w:r>
      <w:r w:rsidRPr="00FF3172">
        <w:rPr>
          <w:rFonts w:ascii="Arial" w:hAnsi="Arial" w:cs="Arial"/>
          <w:sz w:val="20"/>
          <w:szCs w:val="20"/>
        </w:rPr>
        <w:t>Wykonawca może w celu potwierdzenia spełniania warunków udziału w postępowaniu polegać na  zdolnościach</w:t>
      </w:r>
      <w:r>
        <w:rPr>
          <w:rFonts w:ascii="Arial" w:hAnsi="Arial" w:cs="Arial"/>
          <w:sz w:val="20"/>
          <w:szCs w:val="20"/>
        </w:rPr>
        <w:t xml:space="preserve"> </w:t>
      </w:r>
      <w:r w:rsidRPr="00FF3172">
        <w:rPr>
          <w:rFonts w:ascii="Arial" w:hAnsi="Arial" w:cs="Arial"/>
          <w:sz w:val="20"/>
          <w:szCs w:val="20"/>
        </w:rPr>
        <w:t>technicznych lub zawodowych podmiotów udostępniających zasoby, niezależnie od charakteru prawnego łączących go z nimi stosunków prawnych.</w:t>
      </w:r>
    </w:p>
    <w:p w14:paraId="1DF6FEEC" w14:textId="77777777" w:rsidR="0009179D" w:rsidRDefault="0009179D" w:rsidP="0009179D">
      <w:pPr>
        <w:spacing w:after="0" w:line="240" w:lineRule="auto"/>
        <w:jc w:val="both"/>
        <w:rPr>
          <w:rFonts w:ascii="Arial" w:hAnsi="Arial" w:cs="Arial"/>
          <w:sz w:val="20"/>
          <w:szCs w:val="20"/>
        </w:rPr>
      </w:pPr>
      <w:r w:rsidRPr="00FF3172">
        <w:rPr>
          <w:rFonts w:ascii="Arial" w:hAnsi="Arial" w:cs="Arial"/>
          <w:sz w:val="20"/>
          <w:szCs w:val="20"/>
        </w:rPr>
        <w:t>2)</w:t>
      </w:r>
      <w:r>
        <w:rPr>
          <w:rFonts w:ascii="Arial" w:hAnsi="Arial" w:cs="Arial"/>
          <w:sz w:val="20"/>
          <w:szCs w:val="20"/>
        </w:rPr>
        <w:t xml:space="preserve">. </w:t>
      </w:r>
      <w:r w:rsidRPr="00FF3172">
        <w:rPr>
          <w:rFonts w:ascii="Arial" w:hAnsi="Arial" w:cs="Arial"/>
          <w:sz w:val="20"/>
          <w:szCs w:val="20"/>
        </w:rPr>
        <w:t>W odniesieniu do warunków dotyczących wykształcenia, kwalifikacji zawodowych lub doświadczenia  wykonawcy mogą polegać na</w:t>
      </w:r>
      <w:r>
        <w:rPr>
          <w:rFonts w:ascii="Arial" w:hAnsi="Arial" w:cs="Arial"/>
          <w:sz w:val="20"/>
          <w:szCs w:val="20"/>
        </w:rPr>
        <w:t xml:space="preserve"> z</w:t>
      </w:r>
      <w:r w:rsidRPr="00FF3172">
        <w:rPr>
          <w:rFonts w:ascii="Arial" w:hAnsi="Arial" w:cs="Arial"/>
          <w:sz w:val="20"/>
          <w:szCs w:val="20"/>
        </w:rPr>
        <w:t xml:space="preserve">dolnościach podmiotów udostępniających </w:t>
      </w:r>
      <w:r>
        <w:rPr>
          <w:rFonts w:ascii="Arial" w:hAnsi="Arial" w:cs="Arial"/>
          <w:sz w:val="20"/>
          <w:szCs w:val="20"/>
        </w:rPr>
        <w:t>z</w:t>
      </w:r>
      <w:r w:rsidRPr="00FF3172">
        <w:rPr>
          <w:rFonts w:ascii="Arial" w:hAnsi="Arial" w:cs="Arial"/>
          <w:sz w:val="20"/>
          <w:szCs w:val="20"/>
        </w:rPr>
        <w:t>asoby, jeśli podmioty te wykonają roboty budowlane lub usługi, do realizacji których te zdolności są wymagane.</w:t>
      </w:r>
    </w:p>
    <w:p w14:paraId="279E61B4" w14:textId="77777777" w:rsidR="0009179D" w:rsidRDefault="0009179D" w:rsidP="0009179D">
      <w:pPr>
        <w:spacing w:after="0" w:line="240" w:lineRule="auto"/>
        <w:jc w:val="both"/>
        <w:rPr>
          <w:rFonts w:ascii="Arial" w:hAnsi="Arial" w:cs="Arial"/>
          <w:sz w:val="20"/>
          <w:szCs w:val="20"/>
        </w:rPr>
      </w:pPr>
      <w:r w:rsidRPr="00FF3172">
        <w:rPr>
          <w:rFonts w:ascii="Arial" w:hAnsi="Arial" w:cs="Arial"/>
          <w:sz w:val="20"/>
          <w:szCs w:val="20"/>
        </w:rPr>
        <w:t>3)</w:t>
      </w:r>
      <w:r>
        <w:rPr>
          <w:rFonts w:ascii="Arial" w:hAnsi="Arial" w:cs="Arial"/>
          <w:sz w:val="20"/>
          <w:szCs w:val="20"/>
        </w:rPr>
        <w:t xml:space="preserve">. </w:t>
      </w:r>
      <w:r w:rsidRPr="00FF3172">
        <w:rPr>
          <w:rFonts w:ascii="Arial" w:hAnsi="Arial" w:cs="Arial"/>
          <w:sz w:val="20"/>
          <w:szCs w:val="20"/>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7B0D62">
        <w:rPr>
          <w:rFonts w:ascii="Arial" w:hAnsi="Arial" w:cs="Arial"/>
          <w:sz w:val="20"/>
          <w:szCs w:val="20"/>
        </w:rPr>
        <w:t xml:space="preserve">. </w:t>
      </w:r>
    </w:p>
    <w:p w14:paraId="0216F230" w14:textId="77777777" w:rsidR="0009179D" w:rsidRDefault="0009179D" w:rsidP="0009179D">
      <w:pPr>
        <w:spacing w:after="0" w:line="240" w:lineRule="auto"/>
        <w:jc w:val="both"/>
        <w:rPr>
          <w:rFonts w:ascii="Arial" w:hAnsi="Arial" w:cs="Arial"/>
          <w:sz w:val="20"/>
          <w:szCs w:val="20"/>
        </w:rPr>
      </w:pPr>
      <w:r w:rsidRPr="007B0D62">
        <w:rPr>
          <w:rFonts w:ascii="Arial" w:hAnsi="Arial" w:cs="Arial"/>
          <w:i/>
          <w:iCs/>
          <w:sz w:val="20"/>
          <w:szCs w:val="20"/>
        </w:rPr>
        <w:t xml:space="preserve">Wzór zobowiązania </w:t>
      </w:r>
      <w:r w:rsidRPr="009B3057">
        <w:rPr>
          <w:rFonts w:ascii="Arial" w:hAnsi="Arial" w:cs="Arial"/>
          <w:i/>
          <w:iCs/>
          <w:sz w:val="20"/>
          <w:szCs w:val="20"/>
        </w:rPr>
        <w:t>stanowi załącznik nr 7 do SWZ</w:t>
      </w:r>
      <w:r w:rsidRPr="009B3057">
        <w:rPr>
          <w:rFonts w:ascii="Arial" w:hAnsi="Arial" w:cs="Arial"/>
          <w:sz w:val="20"/>
          <w:szCs w:val="20"/>
        </w:rPr>
        <w:t>.</w:t>
      </w:r>
    </w:p>
    <w:p w14:paraId="4555CCF7" w14:textId="77777777" w:rsidR="0009179D" w:rsidRDefault="0009179D" w:rsidP="0009179D">
      <w:pPr>
        <w:spacing w:after="0" w:line="240" w:lineRule="auto"/>
        <w:jc w:val="both"/>
        <w:rPr>
          <w:rFonts w:ascii="Arial" w:hAnsi="Arial" w:cs="Arial"/>
          <w:sz w:val="20"/>
          <w:szCs w:val="20"/>
        </w:rPr>
      </w:pPr>
      <w:r w:rsidRPr="00FF3172">
        <w:rPr>
          <w:rFonts w:ascii="Arial" w:hAnsi="Arial" w:cs="Arial"/>
          <w:sz w:val="20"/>
          <w:szCs w:val="20"/>
        </w:rPr>
        <w:t>4)</w:t>
      </w:r>
      <w:r>
        <w:rPr>
          <w:rFonts w:ascii="Arial" w:hAnsi="Arial" w:cs="Arial"/>
          <w:sz w:val="20"/>
          <w:szCs w:val="20"/>
        </w:rPr>
        <w:t xml:space="preserve">. </w:t>
      </w:r>
      <w:r w:rsidRPr="00FF3172">
        <w:rPr>
          <w:rFonts w:ascii="Arial" w:hAnsi="Arial" w:cs="Arial"/>
          <w:sz w:val="20"/>
          <w:szCs w:val="20"/>
        </w:rPr>
        <w:t>Zobowiązanie podmiotu udostępniającego zasoby, o którym mowa w pkt. 3</w:t>
      </w:r>
      <w:r>
        <w:rPr>
          <w:rFonts w:ascii="Arial" w:hAnsi="Arial" w:cs="Arial"/>
          <w:sz w:val="20"/>
          <w:szCs w:val="20"/>
        </w:rPr>
        <w:t>)</w:t>
      </w:r>
      <w:r w:rsidRPr="00FF3172">
        <w:rPr>
          <w:rFonts w:ascii="Arial" w:hAnsi="Arial" w:cs="Arial"/>
          <w:sz w:val="20"/>
          <w:szCs w:val="20"/>
        </w:rPr>
        <w:t xml:space="preserve">, potwierdza, że stosunek  łączący wykonawcę z podmiotami udostępniającymi zasoby gwarantuje rzeczywisty dostęp do tych zasobów oraz określa w szczególności: </w:t>
      </w:r>
    </w:p>
    <w:p w14:paraId="07A4FC0C" w14:textId="77777777" w:rsidR="0009179D" w:rsidRDefault="0009179D" w:rsidP="0009179D">
      <w:pPr>
        <w:spacing w:after="0" w:line="240" w:lineRule="auto"/>
        <w:jc w:val="both"/>
        <w:rPr>
          <w:rFonts w:ascii="Arial" w:hAnsi="Arial" w:cs="Arial"/>
          <w:sz w:val="20"/>
          <w:szCs w:val="20"/>
        </w:rPr>
      </w:pPr>
      <w:r>
        <w:rPr>
          <w:rFonts w:ascii="Arial" w:hAnsi="Arial" w:cs="Arial"/>
          <w:sz w:val="20"/>
          <w:szCs w:val="20"/>
        </w:rPr>
        <w:t>a</w:t>
      </w:r>
      <w:r w:rsidRPr="00FF3172">
        <w:rPr>
          <w:rFonts w:ascii="Arial" w:hAnsi="Arial" w:cs="Arial"/>
          <w:sz w:val="20"/>
          <w:szCs w:val="20"/>
        </w:rPr>
        <w:t>)</w:t>
      </w:r>
      <w:r>
        <w:rPr>
          <w:rFonts w:ascii="Arial" w:hAnsi="Arial" w:cs="Arial"/>
          <w:sz w:val="20"/>
          <w:szCs w:val="20"/>
        </w:rPr>
        <w:t xml:space="preserve"> </w:t>
      </w:r>
      <w:r w:rsidRPr="00FF3172">
        <w:rPr>
          <w:rFonts w:ascii="Arial" w:hAnsi="Arial" w:cs="Arial"/>
          <w:sz w:val="20"/>
          <w:szCs w:val="20"/>
        </w:rPr>
        <w:t>zakres dostępnych wykonawcy zasobów podmiotu udostępniającego zasoby;</w:t>
      </w:r>
    </w:p>
    <w:p w14:paraId="5F661A72" w14:textId="77777777" w:rsidR="0009179D" w:rsidRDefault="0009179D" w:rsidP="0009179D">
      <w:pPr>
        <w:spacing w:after="0" w:line="240" w:lineRule="auto"/>
        <w:jc w:val="both"/>
        <w:rPr>
          <w:rFonts w:ascii="Arial" w:hAnsi="Arial" w:cs="Arial"/>
          <w:sz w:val="20"/>
          <w:szCs w:val="20"/>
        </w:rPr>
      </w:pPr>
      <w:r>
        <w:rPr>
          <w:rFonts w:ascii="Arial" w:hAnsi="Arial" w:cs="Arial"/>
          <w:sz w:val="20"/>
          <w:szCs w:val="20"/>
        </w:rPr>
        <w:t xml:space="preserve">b) </w:t>
      </w:r>
      <w:r w:rsidRPr="00FF3172">
        <w:rPr>
          <w:rFonts w:ascii="Arial" w:hAnsi="Arial" w:cs="Arial"/>
          <w:sz w:val="20"/>
          <w:szCs w:val="20"/>
        </w:rPr>
        <w:t>sposób i okres udostępnienia wykonawcy i wykorzystania przez niego zasobów podmiotu udostępniającego te zasoby przy wykonywaniu zamówienia;</w:t>
      </w:r>
    </w:p>
    <w:p w14:paraId="6B116931" w14:textId="77777777" w:rsidR="0009179D" w:rsidRDefault="0009179D" w:rsidP="0009179D">
      <w:pPr>
        <w:spacing w:after="0" w:line="240" w:lineRule="auto"/>
        <w:jc w:val="both"/>
        <w:rPr>
          <w:rFonts w:ascii="Arial" w:hAnsi="Arial" w:cs="Arial"/>
          <w:sz w:val="20"/>
          <w:szCs w:val="20"/>
        </w:rPr>
      </w:pPr>
      <w:r>
        <w:rPr>
          <w:rFonts w:ascii="Arial" w:hAnsi="Arial" w:cs="Arial"/>
          <w:sz w:val="20"/>
          <w:szCs w:val="20"/>
        </w:rPr>
        <w:t>c</w:t>
      </w:r>
      <w:r w:rsidRPr="00FF3172">
        <w:rPr>
          <w:rFonts w:ascii="Arial" w:hAnsi="Arial" w:cs="Arial"/>
          <w:sz w:val="20"/>
          <w:szCs w:val="20"/>
        </w:rPr>
        <w:t>)</w:t>
      </w:r>
      <w:r>
        <w:rPr>
          <w:rFonts w:ascii="Arial" w:hAnsi="Arial" w:cs="Arial"/>
          <w:sz w:val="20"/>
          <w:szCs w:val="20"/>
        </w:rPr>
        <w:t xml:space="preserve"> </w:t>
      </w:r>
      <w:r w:rsidRPr="00FF3172">
        <w:rPr>
          <w:rFonts w:ascii="Arial" w:hAnsi="Arial" w:cs="Arial"/>
          <w:sz w:val="20"/>
          <w:szCs w:val="20"/>
        </w:rPr>
        <w:t>czy i w jakim zakresie podmiot udostępniający zasoby, na zdolnościach którego wykonawca polega w odniesieniu do warunków udziału w postępowaniu dotyczących wykształcenia, kwalifikacji zawodowych lub doświadczenia,</w:t>
      </w:r>
      <w:r>
        <w:rPr>
          <w:rFonts w:ascii="Arial" w:hAnsi="Arial" w:cs="Arial"/>
          <w:sz w:val="20"/>
          <w:szCs w:val="20"/>
        </w:rPr>
        <w:t xml:space="preserve"> </w:t>
      </w:r>
      <w:r w:rsidRPr="00FF3172">
        <w:rPr>
          <w:rFonts w:ascii="Arial" w:hAnsi="Arial" w:cs="Arial"/>
          <w:sz w:val="20"/>
          <w:szCs w:val="20"/>
        </w:rPr>
        <w:t>zrealizuje usługi, których wskazane zdolności dotyczą.</w:t>
      </w:r>
    </w:p>
    <w:p w14:paraId="15FD7E94" w14:textId="77777777" w:rsidR="0009179D" w:rsidRDefault="0009179D" w:rsidP="0009179D">
      <w:pPr>
        <w:spacing w:after="0" w:line="240" w:lineRule="auto"/>
        <w:jc w:val="both"/>
        <w:rPr>
          <w:rFonts w:ascii="Arial" w:hAnsi="Arial" w:cs="Arial"/>
          <w:sz w:val="20"/>
          <w:szCs w:val="20"/>
        </w:rPr>
      </w:pPr>
      <w:r w:rsidRPr="00FF3172">
        <w:rPr>
          <w:rFonts w:ascii="Arial" w:hAnsi="Arial" w:cs="Arial"/>
          <w:sz w:val="20"/>
          <w:szCs w:val="20"/>
        </w:rPr>
        <w:t>5)</w:t>
      </w:r>
      <w:r>
        <w:rPr>
          <w:rFonts w:ascii="Arial" w:hAnsi="Arial" w:cs="Arial"/>
          <w:sz w:val="20"/>
          <w:szCs w:val="20"/>
        </w:rPr>
        <w:t xml:space="preserve">. </w:t>
      </w:r>
      <w:r w:rsidRPr="00FF3172">
        <w:rPr>
          <w:rFonts w:ascii="Arial" w:hAnsi="Arial" w:cs="Arial"/>
          <w:sz w:val="20"/>
          <w:szCs w:val="20"/>
        </w:rPr>
        <w:t xml:space="preserve">Zamawiający ocenia, czy udostępniane wykonawcy przez podmioty udostępniające zasoby zdolności techniczne lub zawodowe, pozwalają na wykazanie przez wykonawcę spełniania warunków udziału w </w:t>
      </w:r>
      <w:r w:rsidRPr="00FF3172">
        <w:rPr>
          <w:rFonts w:ascii="Arial" w:hAnsi="Arial" w:cs="Arial"/>
          <w:sz w:val="20"/>
          <w:szCs w:val="20"/>
        </w:rPr>
        <w:lastRenderedPageBreak/>
        <w:t xml:space="preserve">postępowaniu, o których mowa  w  art.  112  ust.  2  </w:t>
      </w:r>
      <w:r w:rsidRPr="008328DB">
        <w:rPr>
          <w:rFonts w:ascii="Arial" w:hAnsi="Arial" w:cs="Arial"/>
          <w:sz w:val="20"/>
          <w:szCs w:val="20"/>
        </w:rPr>
        <w:t xml:space="preserve">pkt </w:t>
      </w:r>
      <w:r w:rsidRPr="00FF3172">
        <w:rPr>
          <w:rFonts w:ascii="Arial" w:hAnsi="Arial" w:cs="Arial"/>
          <w:sz w:val="20"/>
          <w:szCs w:val="20"/>
        </w:rPr>
        <w:t xml:space="preserve"> 4  ustawy</w:t>
      </w:r>
      <w:r>
        <w:rPr>
          <w:rFonts w:ascii="Arial" w:hAnsi="Arial" w:cs="Arial"/>
          <w:sz w:val="20"/>
          <w:szCs w:val="20"/>
        </w:rPr>
        <w:t xml:space="preserve"> </w:t>
      </w:r>
      <w:proofErr w:type="spellStart"/>
      <w:r>
        <w:rPr>
          <w:rFonts w:ascii="Arial" w:hAnsi="Arial" w:cs="Arial"/>
          <w:sz w:val="20"/>
          <w:szCs w:val="20"/>
        </w:rPr>
        <w:t>Pzp</w:t>
      </w:r>
      <w:proofErr w:type="spellEnd"/>
      <w:r w:rsidRPr="00FF3172">
        <w:rPr>
          <w:rFonts w:ascii="Arial" w:hAnsi="Arial" w:cs="Arial"/>
          <w:sz w:val="20"/>
          <w:szCs w:val="20"/>
        </w:rPr>
        <w:t>,  a  także  bada,  czy  nie  zachodzą  wobec  tego podmiotu podstawy wykluczenia, które zostały przewidziane względem wykonawcy.</w:t>
      </w:r>
    </w:p>
    <w:p w14:paraId="38EDBE52" w14:textId="77777777" w:rsidR="0009179D" w:rsidRPr="00FF3172" w:rsidRDefault="0009179D" w:rsidP="0009179D">
      <w:pPr>
        <w:spacing w:after="0" w:line="240" w:lineRule="auto"/>
        <w:jc w:val="both"/>
        <w:rPr>
          <w:rFonts w:ascii="Arial" w:hAnsi="Arial" w:cs="Arial"/>
          <w:sz w:val="20"/>
          <w:szCs w:val="20"/>
        </w:rPr>
      </w:pPr>
      <w:r>
        <w:rPr>
          <w:rFonts w:ascii="Arial" w:hAnsi="Arial" w:cs="Arial"/>
          <w:sz w:val="20"/>
          <w:szCs w:val="20"/>
        </w:rPr>
        <w:t>6</w:t>
      </w:r>
      <w:r w:rsidRPr="00FF3172">
        <w:rPr>
          <w:rFonts w:ascii="Arial" w:hAnsi="Arial" w:cs="Arial"/>
          <w:sz w:val="20"/>
          <w:szCs w:val="20"/>
        </w:rPr>
        <w:t>)</w:t>
      </w:r>
      <w:r>
        <w:rPr>
          <w:rFonts w:ascii="Arial" w:hAnsi="Arial" w:cs="Arial"/>
          <w:sz w:val="20"/>
          <w:szCs w:val="20"/>
        </w:rPr>
        <w:t xml:space="preserve">. </w:t>
      </w:r>
      <w:r w:rsidRPr="00FF3172">
        <w:rPr>
          <w:rFonts w:ascii="Arial" w:hAnsi="Arial" w:cs="Arial"/>
          <w:sz w:val="20"/>
          <w:szCs w:val="20"/>
        </w:rPr>
        <w:t>Jeżeli zdolności techniczne lub zawodowe</w:t>
      </w:r>
      <w:r>
        <w:rPr>
          <w:rFonts w:ascii="Arial" w:hAnsi="Arial" w:cs="Arial"/>
          <w:sz w:val="20"/>
          <w:szCs w:val="20"/>
        </w:rPr>
        <w:t xml:space="preserve"> </w:t>
      </w:r>
      <w:r w:rsidRPr="00FF3172">
        <w:rPr>
          <w:rFonts w:ascii="Arial" w:hAnsi="Arial" w:cs="Arial"/>
          <w:sz w:val="20"/>
          <w:szCs w:val="20"/>
        </w:rPr>
        <w:t xml:space="preserve">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13AB1F5E" w14:textId="77777777" w:rsidR="0009179D" w:rsidRDefault="0009179D" w:rsidP="0009179D">
      <w:pPr>
        <w:spacing w:after="0" w:line="240" w:lineRule="auto"/>
        <w:jc w:val="both"/>
        <w:rPr>
          <w:rFonts w:ascii="Arial" w:hAnsi="Arial" w:cs="Arial"/>
          <w:sz w:val="20"/>
          <w:szCs w:val="20"/>
        </w:rPr>
      </w:pPr>
      <w:r>
        <w:rPr>
          <w:rFonts w:ascii="Arial" w:hAnsi="Arial" w:cs="Arial"/>
          <w:sz w:val="20"/>
          <w:szCs w:val="20"/>
        </w:rPr>
        <w:t>7</w:t>
      </w:r>
      <w:r w:rsidRPr="00FF3172">
        <w:rPr>
          <w:rFonts w:ascii="Arial" w:hAnsi="Arial" w:cs="Arial"/>
          <w:sz w:val="20"/>
          <w:szCs w:val="20"/>
        </w:rPr>
        <w:t>)</w:t>
      </w:r>
      <w:r>
        <w:rPr>
          <w:rFonts w:ascii="Arial" w:hAnsi="Arial" w:cs="Arial"/>
          <w:sz w:val="20"/>
          <w:szCs w:val="20"/>
        </w:rPr>
        <w:t xml:space="preserve">. </w:t>
      </w:r>
      <w:r w:rsidRPr="00FF3172">
        <w:rPr>
          <w:rFonts w:ascii="Arial" w:hAnsi="Arial"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Arial" w:hAnsi="Arial" w:cs="Arial"/>
          <w:sz w:val="20"/>
          <w:szCs w:val="20"/>
        </w:rPr>
        <w:t>.</w:t>
      </w:r>
    </w:p>
    <w:p w14:paraId="26DF08E1" w14:textId="77777777" w:rsidR="0009179D" w:rsidRDefault="0009179D" w:rsidP="0009179D">
      <w:pPr>
        <w:spacing w:after="0" w:line="240" w:lineRule="auto"/>
        <w:jc w:val="both"/>
        <w:rPr>
          <w:rFonts w:ascii="Arial" w:hAnsi="Arial" w:cs="Arial"/>
          <w:sz w:val="20"/>
          <w:szCs w:val="20"/>
        </w:rPr>
      </w:pPr>
    </w:p>
    <w:p w14:paraId="55646E43" w14:textId="77777777" w:rsidR="0009179D" w:rsidRDefault="0009179D" w:rsidP="0009179D">
      <w:pPr>
        <w:spacing w:after="0" w:line="240" w:lineRule="auto"/>
        <w:jc w:val="both"/>
        <w:rPr>
          <w:rFonts w:ascii="Arial" w:hAnsi="Arial" w:cs="Arial"/>
          <w:sz w:val="20"/>
          <w:szCs w:val="20"/>
        </w:rPr>
      </w:pPr>
      <w:r>
        <w:rPr>
          <w:rFonts w:ascii="Arial" w:hAnsi="Arial" w:cs="Arial"/>
          <w:sz w:val="20"/>
          <w:szCs w:val="20"/>
        </w:rPr>
        <w:t xml:space="preserve">6. </w:t>
      </w:r>
      <w:r w:rsidRPr="00815FCD">
        <w:rPr>
          <w:rFonts w:ascii="Arial" w:hAnsi="Arial" w:cs="Arial"/>
          <w:sz w:val="20"/>
          <w:szCs w:val="20"/>
        </w:rPr>
        <w:t xml:space="preserve">Podwykonawcy: </w:t>
      </w:r>
    </w:p>
    <w:p w14:paraId="08E6E7F8" w14:textId="77777777" w:rsidR="0009179D" w:rsidRDefault="0009179D" w:rsidP="0009179D">
      <w:pPr>
        <w:spacing w:after="0" w:line="240" w:lineRule="auto"/>
        <w:jc w:val="both"/>
        <w:rPr>
          <w:rFonts w:ascii="Arial" w:hAnsi="Arial" w:cs="Arial"/>
          <w:sz w:val="20"/>
          <w:szCs w:val="20"/>
        </w:rPr>
      </w:pPr>
    </w:p>
    <w:p w14:paraId="1D5DD097" w14:textId="77777777" w:rsidR="0009179D" w:rsidRPr="00B62E94" w:rsidRDefault="0009179D" w:rsidP="0009179D">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1)</w:t>
      </w:r>
      <w:r w:rsidRPr="00010602">
        <w:rPr>
          <w:rFonts w:ascii="Arial" w:eastAsia="Times New Roman" w:hAnsi="Arial" w:cs="Arial"/>
          <w:sz w:val="20"/>
          <w:szCs w:val="20"/>
          <w:lang w:eastAsia="pl-PL"/>
        </w:rPr>
        <w:t>. Zamawiający nie dopuszcza realizacji części zamówienia, o której mowa w pkt. V.</w:t>
      </w:r>
      <w:r>
        <w:rPr>
          <w:rFonts w:ascii="Arial" w:eastAsia="Times New Roman" w:hAnsi="Arial" w:cs="Arial"/>
          <w:sz w:val="20"/>
          <w:szCs w:val="20"/>
          <w:lang w:eastAsia="pl-PL"/>
        </w:rPr>
        <w:t>1.1.1</w:t>
      </w:r>
      <w:r w:rsidRPr="00010602">
        <w:rPr>
          <w:rFonts w:ascii="Arial" w:eastAsia="Times New Roman" w:hAnsi="Arial" w:cs="Arial"/>
          <w:sz w:val="20"/>
          <w:szCs w:val="20"/>
          <w:lang w:eastAsia="pl-PL"/>
        </w:rPr>
        <w:t xml:space="preserve"> </w:t>
      </w:r>
      <w:proofErr w:type="spellStart"/>
      <w:r w:rsidRPr="00010602">
        <w:rPr>
          <w:rFonts w:ascii="Arial" w:eastAsia="Times New Roman" w:hAnsi="Arial" w:cs="Arial"/>
          <w:sz w:val="20"/>
          <w:szCs w:val="20"/>
          <w:lang w:eastAsia="pl-PL"/>
        </w:rPr>
        <w:t>ppkt</w:t>
      </w:r>
      <w:proofErr w:type="spellEnd"/>
      <w:r w:rsidRPr="00010602">
        <w:rPr>
          <w:rFonts w:ascii="Arial" w:eastAsia="Times New Roman" w:hAnsi="Arial" w:cs="Arial"/>
          <w:sz w:val="20"/>
          <w:szCs w:val="20"/>
          <w:lang w:eastAsia="pl-PL"/>
        </w:rPr>
        <w:t xml:space="preserve"> 1</w:t>
      </w:r>
      <w:r>
        <w:rPr>
          <w:rFonts w:ascii="Arial" w:eastAsia="Times New Roman" w:hAnsi="Arial" w:cs="Arial"/>
          <w:sz w:val="20"/>
          <w:szCs w:val="20"/>
          <w:lang w:eastAsia="pl-PL"/>
        </w:rPr>
        <w:t>)</w:t>
      </w:r>
      <w:r w:rsidRPr="00010602">
        <w:rPr>
          <w:rFonts w:ascii="Arial" w:eastAsia="Times New Roman" w:hAnsi="Arial" w:cs="Arial"/>
          <w:sz w:val="20"/>
          <w:szCs w:val="20"/>
          <w:lang w:eastAsia="pl-PL"/>
        </w:rPr>
        <w:t>, przez podwykonawców. Wykonawca zobowiązany jest wskazać w ofercie części zamówienia, których wykonanie zamierza powierzyć podwykonawcom.</w:t>
      </w:r>
      <w:r w:rsidRPr="00B62E94">
        <w:rPr>
          <w:rFonts w:ascii="Arial" w:eastAsia="Times New Roman" w:hAnsi="Arial" w:cs="Arial"/>
          <w:sz w:val="20"/>
          <w:szCs w:val="20"/>
          <w:lang w:eastAsia="pl-PL"/>
        </w:rPr>
        <w:t xml:space="preserve"> </w:t>
      </w:r>
    </w:p>
    <w:p w14:paraId="3317ECE0" w14:textId="77777777" w:rsidR="0009179D" w:rsidRDefault="0009179D" w:rsidP="0009179D">
      <w:pPr>
        <w:spacing w:after="0" w:line="240" w:lineRule="auto"/>
        <w:jc w:val="both"/>
        <w:rPr>
          <w:rFonts w:ascii="Arial" w:eastAsia="Times New Roman" w:hAnsi="Arial" w:cs="Arial"/>
          <w:sz w:val="20"/>
          <w:szCs w:val="20"/>
          <w:lang w:eastAsia="pl-PL"/>
        </w:rPr>
      </w:pPr>
    </w:p>
    <w:p w14:paraId="37E713CF" w14:textId="77777777" w:rsidR="0009179D" w:rsidRPr="00B62E94" w:rsidRDefault="0009179D" w:rsidP="0009179D">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2)</w:t>
      </w:r>
      <w:r w:rsidRPr="00B62E94">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Pr="00B62E94">
        <w:rPr>
          <w:rFonts w:ascii="Arial" w:eastAsia="Times New Roman" w:hAnsi="Arial" w:cs="Arial"/>
          <w:sz w:val="20"/>
          <w:szCs w:val="20"/>
          <w:lang w:eastAsia="pl-PL"/>
        </w:rPr>
        <w:t xml:space="preserve">Wykonawca, który zamierza wykonywać zamówienie przy udziale podwykonawcy, musi wskazać w ofercie, jaką część (zakres zamówienia) wykonywać będzie w jego imieniu podwykonawca oraz podać firmę podwykonawcy – o ile są znane. Należy w tym celu wypełnić odpowiedni punkt w załączniku nr </w:t>
      </w:r>
      <w:r>
        <w:rPr>
          <w:rFonts w:ascii="Arial" w:eastAsia="Times New Roman" w:hAnsi="Arial" w:cs="Arial"/>
          <w:sz w:val="20"/>
          <w:szCs w:val="20"/>
          <w:lang w:eastAsia="pl-PL"/>
        </w:rPr>
        <w:t>1</w:t>
      </w:r>
      <w:r w:rsidRPr="00B62E94">
        <w:rPr>
          <w:rFonts w:ascii="Arial" w:eastAsia="Times New Roman" w:hAnsi="Arial" w:cs="Arial"/>
          <w:sz w:val="20"/>
          <w:szCs w:val="20"/>
          <w:lang w:eastAsia="pl-PL"/>
        </w:rPr>
        <w:t xml:space="preserve"> do SWZ – formularzu </w:t>
      </w:r>
      <w:r>
        <w:rPr>
          <w:rFonts w:ascii="Arial" w:eastAsia="Times New Roman" w:hAnsi="Arial" w:cs="Arial"/>
          <w:sz w:val="20"/>
          <w:szCs w:val="20"/>
          <w:lang w:eastAsia="pl-PL"/>
        </w:rPr>
        <w:t>O</w:t>
      </w:r>
      <w:r w:rsidRPr="00B62E94">
        <w:rPr>
          <w:rFonts w:ascii="Arial" w:eastAsia="Times New Roman" w:hAnsi="Arial" w:cs="Arial"/>
          <w:sz w:val="20"/>
          <w:szCs w:val="20"/>
          <w:lang w:eastAsia="pl-PL"/>
        </w:rPr>
        <w:t>fert</w:t>
      </w:r>
      <w:r>
        <w:rPr>
          <w:rFonts w:ascii="Arial" w:eastAsia="Times New Roman" w:hAnsi="Arial" w:cs="Arial"/>
          <w:sz w:val="20"/>
          <w:szCs w:val="20"/>
          <w:lang w:eastAsia="pl-PL"/>
        </w:rPr>
        <w:t>a wykonawcy</w:t>
      </w:r>
      <w:r w:rsidRPr="00B62E94">
        <w:rPr>
          <w:rFonts w:ascii="Arial" w:eastAsia="Times New Roman" w:hAnsi="Arial" w:cs="Arial"/>
          <w:sz w:val="20"/>
          <w:szCs w:val="20"/>
          <w:lang w:eastAsia="pl-PL"/>
        </w:rPr>
        <w:t>. W przypadku</w:t>
      </w:r>
      <w:r>
        <w:rPr>
          <w:rFonts w:ascii="Arial" w:eastAsia="Times New Roman" w:hAnsi="Arial" w:cs="Arial"/>
          <w:sz w:val="20"/>
          <w:szCs w:val="20"/>
          <w:lang w:eastAsia="pl-PL"/>
        </w:rPr>
        <w:t>,</w:t>
      </w:r>
      <w:r w:rsidRPr="00B62E94">
        <w:rPr>
          <w:rFonts w:ascii="Arial" w:eastAsia="Times New Roman" w:hAnsi="Arial" w:cs="Arial"/>
          <w:sz w:val="20"/>
          <w:szCs w:val="20"/>
          <w:lang w:eastAsia="pl-PL"/>
        </w:rPr>
        <w:t xml:space="preserve"> gdy wykonawca nie zamierza wykonywać zamówienia przy udziale podwykonawców, należy wpisać w formularzu </w:t>
      </w:r>
      <w:r>
        <w:rPr>
          <w:rFonts w:ascii="Arial" w:eastAsia="Times New Roman" w:hAnsi="Arial" w:cs="Arial"/>
          <w:sz w:val="20"/>
          <w:szCs w:val="20"/>
          <w:lang w:eastAsia="pl-PL"/>
        </w:rPr>
        <w:t>O</w:t>
      </w:r>
      <w:r w:rsidRPr="00B62E94">
        <w:rPr>
          <w:rFonts w:ascii="Arial" w:eastAsia="Times New Roman" w:hAnsi="Arial" w:cs="Arial"/>
          <w:sz w:val="20"/>
          <w:szCs w:val="20"/>
          <w:lang w:eastAsia="pl-PL"/>
        </w:rPr>
        <w:t>fert</w:t>
      </w:r>
      <w:r>
        <w:rPr>
          <w:rFonts w:ascii="Arial" w:eastAsia="Times New Roman" w:hAnsi="Arial" w:cs="Arial"/>
          <w:sz w:val="20"/>
          <w:szCs w:val="20"/>
          <w:lang w:eastAsia="pl-PL"/>
        </w:rPr>
        <w:t>a wykonawcy</w:t>
      </w:r>
      <w:r w:rsidRPr="00B62E94">
        <w:rPr>
          <w:rFonts w:ascii="Arial" w:eastAsia="Times New Roman" w:hAnsi="Arial" w:cs="Arial"/>
          <w:sz w:val="20"/>
          <w:szCs w:val="20"/>
          <w:lang w:eastAsia="pl-PL"/>
        </w:rPr>
        <w:t xml:space="preserve"> „nie dotyczy” lub inne podobne sformułowanie. Brak ww. informacji oznaczać będzie, że całość zamówienia będzie zrealizowana przez wykonawcę.</w:t>
      </w:r>
    </w:p>
    <w:p w14:paraId="36EFBC26" w14:textId="77777777" w:rsidR="0009179D" w:rsidRDefault="0009179D" w:rsidP="0009179D">
      <w:pPr>
        <w:spacing w:after="0" w:line="240" w:lineRule="auto"/>
        <w:jc w:val="both"/>
        <w:rPr>
          <w:rFonts w:ascii="Arial" w:eastAsia="Times New Roman" w:hAnsi="Arial" w:cs="Arial"/>
          <w:sz w:val="20"/>
          <w:szCs w:val="20"/>
          <w:lang w:eastAsia="pl-PL"/>
        </w:rPr>
      </w:pPr>
    </w:p>
    <w:p w14:paraId="2611D061" w14:textId="77777777" w:rsidR="0009179D" w:rsidRDefault="0009179D" w:rsidP="0009179D">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3). </w:t>
      </w:r>
      <w:r w:rsidRPr="00B62E94">
        <w:rPr>
          <w:rFonts w:ascii="Arial" w:eastAsia="Times New Roman" w:hAnsi="Arial" w:cs="Arial"/>
          <w:sz w:val="20"/>
          <w:szCs w:val="20"/>
          <w:lang w:eastAsia="pl-PL"/>
        </w:rPr>
        <w:t>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1473D329" w14:textId="77777777" w:rsidR="0009179D" w:rsidRPr="00B62E94" w:rsidRDefault="0009179D" w:rsidP="0009179D">
      <w:pPr>
        <w:spacing w:after="0" w:line="240" w:lineRule="auto"/>
        <w:jc w:val="both"/>
        <w:rPr>
          <w:rFonts w:ascii="Arial" w:eastAsia="Times New Roman" w:hAnsi="Arial" w:cs="Arial"/>
          <w:sz w:val="20"/>
          <w:szCs w:val="20"/>
          <w:lang w:eastAsia="pl-PL"/>
        </w:rPr>
      </w:pPr>
    </w:p>
    <w:p w14:paraId="3A788F08" w14:textId="77777777" w:rsidR="0009179D" w:rsidRDefault="0009179D" w:rsidP="0009179D">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4)</w:t>
      </w:r>
      <w:r w:rsidRPr="00B62E94">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Pr="00B62E94">
        <w:rPr>
          <w:rFonts w:ascii="Arial" w:eastAsia="Times New Roman" w:hAnsi="Arial" w:cs="Arial"/>
          <w:sz w:val="20"/>
          <w:szCs w:val="20"/>
          <w:lang w:eastAsia="pl-PL"/>
        </w:rPr>
        <w:t>Przez umowę o podwykonawstwo należy rozumieć umowę w formie pisemnej o charakterze odpłatnym, zawartą między wykonawcą a podwykonawcą.</w:t>
      </w:r>
    </w:p>
    <w:p w14:paraId="3E13F628" w14:textId="77777777" w:rsidR="0009179D" w:rsidRDefault="0009179D" w:rsidP="0009179D">
      <w:pPr>
        <w:spacing w:after="0" w:line="240" w:lineRule="auto"/>
        <w:jc w:val="both"/>
        <w:rPr>
          <w:rFonts w:ascii="Arial" w:hAnsi="Arial" w:cs="Arial"/>
          <w:sz w:val="20"/>
          <w:szCs w:val="20"/>
        </w:rPr>
      </w:pPr>
    </w:p>
    <w:p w14:paraId="1ED7249D" w14:textId="77777777" w:rsidR="0009179D" w:rsidRPr="000A7518" w:rsidRDefault="0009179D" w:rsidP="0009179D">
      <w:pPr>
        <w:rPr>
          <w:rFonts w:ascii="Arial" w:hAnsi="Arial" w:cs="Arial"/>
          <w:b/>
          <w:bCs/>
          <w:sz w:val="20"/>
          <w:szCs w:val="20"/>
        </w:rPr>
      </w:pPr>
      <w:r>
        <w:rPr>
          <w:rFonts w:ascii="Arial" w:hAnsi="Arial" w:cs="Arial"/>
          <w:b/>
          <w:bCs/>
          <w:sz w:val="20"/>
          <w:szCs w:val="20"/>
        </w:rPr>
        <w:t xml:space="preserve">XV. </w:t>
      </w:r>
      <w:r w:rsidRPr="000A7518">
        <w:rPr>
          <w:rFonts w:ascii="Arial" w:hAnsi="Arial" w:cs="Arial"/>
          <w:b/>
          <w:bCs/>
          <w:sz w:val="20"/>
          <w:szCs w:val="20"/>
        </w:rPr>
        <w:t>Informacja o podmiotowych środkach dowodowych</w:t>
      </w:r>
    </w:p>
    <w:p w14:paraId="3EA46AD6" w14:textId="77777777" w:rsidR="0009179D" w:rsidRPr="00F966FE" w:rsidRDefault="0009179D" w:rsidP="0009179D">
      <w:pPr>
        <w:spacing w:after="0" w:line="240" w:lineRule="auto"/>
        <w:jc w:val="both"/>
        <w:rPr>
          <w:rFonts w:ascii="Arial" w:hAnsi="Arial" w:cs="Arial"/>
          <w:b/>
          <w:bCs/>
          <w:sz w:val="20"/>
          <w:szCs w:val="20"/>
        </w:rPr>
      </w:pPr>
      <w:r w:rsidRPr="00F966FE">
        <w:rPr>
          <w:rFonts w:ascii="Arial" w:hAnsi="Arial" w:cs="Arial"/>
          <w:b/>
          <w:bCs/>
          <w:sz w:val="20"/>
          <w:szCs w:val="20"/>
        </w:rPr>
        <w:t xml:space="preserve">1. Oświadczenie o niepodleganiu wykluczeniu i spełnianiu warunków udziału w postępowaniu, o którym mowa w art. 125 ust. 1 ustawy </w:t>
      </w:r>
      <w:proofErr w:type="spellStart"/>
      <w:r w:rsidRPr="00F966FE">
        <w:rPr>
          <w:rFonts w:ascii="Arial" w:hAnsi="Arial" w:cs="Arial"/>
          <w:b/>
          <w:bCs/>
          <w:sz w:val="20"/>
          <w:szCs w:val="20"/>
        </w:rPr>
        <w:t>Pzp</w:t>
      </w:r>
      <w:proofErr w:type="spellEnd"/>
      <w:r w:rsidRPr="00F966FE">
        <w:rPr>
          <w:rFonts w:ascii="Arial" w:hAnsi="Arial" w:cs="Arial"/>
          <w:b/>
          <w:bCs/>
          <w:sz w:val="20"/>
          <w:szCs w:val="20"/>
        </w:rPr>
        <w:t xml:space="preserve">, sporządzone zgodnie ze wzorem stanowiącym </w:t>
      </w:r>
      <w:r w:rsidRPr="00C16EEE">
        <w:rPr>
          <w:rFonts w:ascii="Arial" w:hAnsi="Arial" w:cs="Arial"/>
          <w:b/>
          <w:bCs/>
          <w:sz w:val="20"/>
          <w:szCs w:val="20"/>
        </w:rPr>
        <w:t xml:space="preserve">załącznik </w:t>
      </w:r>
      <w:r w:rsidRPr="009B3057">
        <w:rPr>
          <w:rFonts w:ascii="Arial" w:hAnsi="Arial" w:cs="Arial"/>
          <w:b/>
          <w:bCs/>
          <w:sz w:val="20"/>
          <w:szCs w:val="20"/>
        </w:rPr>
        <w:t>nr 2 do SWZ:</w:t>
      </w:r>
    </w:p>
    <w:p w14:paraId="44A35860" w14:textId="77777777" w:rsidR="0009179D" w:rsidRDefault="0009179D" w:rsidP="0009179D">
      <w:pPr>
        <w:spacing w:after="0" w:line="240" w:lineRule="auto"/>
        <w:jc w:val="both"/>
        <w:rPr>
          <w:rFonts w:ascii="Arial" w:hAnsi="Arial" w:cs="Arial"/>
          <w:sz w:val="20"/>
          <w:szCs w:val="20"/>
        </w:rPr>
      </w:pPr>
    </w:p>
    <w:p w14:paraId="49824366" w14:textId="77777777" w:rsidR="0009179D" w:rsidRDefault="0009179D" w:rsidP="0009179D">
      <w:pPr>
        <w:spacing w:after="0" w:line="240" w:lineRule="auto"/>
        <w:jc w:val="both"/>
        <w:rPr>
          <w:rFonts w:ascii="Arial" w:hAnsi="Arial" w:cs="Arial"/>
          <w:sz w:val="20"/>
          <w:szCs w:val="20"/>
        </w:rPr>
      </w:pPr>
      <w:r w:rsidRPr="000A7518">
        <w:rPr>
          <w:rFonts w:ascii="Arial" w:hAnsi="Arial" w:cs="Arial"/>
          <w:sz w:val="20"/>
          <w:szCs w:val="20"/>
        </w:rPr>
        <w:t>1)</w:t>
      </w:r>
      <w:r>
        <w:rPr>
          <w:rFonts w:ascii="Arial" w:hAnsi="Arial" w:cs="Arial"/>
          <w:sz w:val="20"/>
          <w:szCs w:val="20"/>
        </w:rPr>
        <w:t xml:space="preserve">. </w:t>
      </w:r>
      <w:r w:rsidRPr="000A7518">
        <w:rPr>
          <w:rFonts w:ascii="Arial" w:hAnsi="Arial" w:cs="Arial"/>
          <w:sz w:val="20"/>
          <w:szCs w:val="20"/>
        </w:rPr>
        <w:t>Wykonawca zobowiązany jest złożyć wraz z ofertą aktualne na dzień składania ofert oświadczenie  tymczasowo zastępujące wymagane przez Zamawiającego podmiotowe środki dowodowe, że Wykonawca nie podlega wykluczeniu oraz spełnia warunki udziału w postępowaniu.</w:t>
      </w:r>
    </w:p>
    <w:p w14:paraId="256088CE" w14:textId="77777777" w:rsidR="0009179D" w:rsidRDefault="0009179D" w:rsidP="0009179D">
      <w:pPr>
        <w:spacing w:after="0" w:line="240" w:lineRule="auto"/>
        <w:jc w:val="both"/>
        <w:rPr>
          <w:rFonts w:ascii="Arial" w:hAnsi="Arial" w:cs="Arial"/>
          <w:sz w:val="20"/>
          <w:szCs w:val="20"/>
        </w:rPr>
      </w:pPr>
      <w:r w:rsidRPr="000A7518">
        <w:rPr>
          <w:rFonts w:ascii="Arial" w:hAnsi="Arial" w:cs="Arial"/>
          <w:sz w:val="20"/>
          <w:szCs w:val="20"/>
        </w:rPr>
        <w:t>2)</w:t>
      </w:r>
      <w:r>
        <w:rPr>
          <w:rFonts w:ascii="Arial" w:hAnsi="Arial" w:cs="Arial"/>
          <w:sz w:val="20"/>
          <w:szCs w:val="20"/>
        </w:rPr>
        <w:t xml:space="preserve">. </w:t>
      </w:r>
      <w:r w:rsidRPr="000A7518">
        <w:rPr>
          <w:rFonts w:ascii="Arial" w:hAnsi="Arial" w:cs="Arial"/>
          <w:sz w:val="20"/>
          <w:szCs w:val="20"/>
        </w:rPr>
        <w:t>W przypadku wspólnego ubiegania się o zamówieni</w:t>
      </w:r>
      <w:r>
        <w:rPr>
          <w:rFonts w:ascii="Arial" w:hAnsi="Arial" w:cs="Arial"/>
          <w:sz w:val="20"/>
          <w:szCs w:val="20"/>
        </w:rPr>
        <w:t>e</w:t>
      </w:r>
      <w:r w:rsidRPr="000A7518">
        <w:rPr>
          <w:rFonts w:ascii="Arial" w:hAnsi="Arial" w:cs="Arial"/>
          <w:sz w:val="20"/>
          <w:szCs w:val="20"/>
        </w:rPr>
        <w:t xml:space="preserve">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w:t>
      </w:r>
    </w:p>
    <w:p w14:paraId="036D1E22" w14:textId="77777777" w:rsidR="0009179D" w:rsidRDefault="0009179D" w:rsidP="0009179D">
      <w:pPr>
        <w:spacing w:after="0" w:line="240" w:lineRule="auto"/>
        <w:jc w:val="both"/>
        <w:rPr>
          <w:rFonts w:ascii="Arial" w:hAnsi="Arial" w:cs="Arial"/>
          <w:sz w:val="20"/>
          <w:szCs w:val="20"/>
        </w:rPr>
      </w:pPr>
      <w:r w:rsidRPr="000A7518">
        <w:rPr>
          <w:rFonts w:ascii="Arial" w:hAnsi="Arial" w:cs="Arial"/>
          <w:sz w:val="20"/>
          <w:szCs w:val="20"/>
        </w:rPr>
        <w:t>3)</w:t>
      </w:r>
      <w:r>
        <w:rPr>
          <w:rFonts w:ascii="Arial" w:hAnsi="Arial" w:cs="Arial"/>
          <w:sz w:val="20"/>
          <w:szCs w:val="20"/>
        </w:rPr>
        <w:t xml:space="preserve">. </w:t>
      </w:r>
      <w:r w:rsidRPr="000A7518">
        <w:rPr>
          <w:rFonts w:ascii="Arial" w:hAnsi="Arial" w:cs="Arial"/>
          <w:sz w:val="20"/>
          <w:szCs w:val="20"/>
        </w:rPr>
        <w:t>W przypadku polegania na zdolnościach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w:t>
      </w:r>
    </w:p>
    <w:p w14:paraId="0C29A2EC" w14:textId="77777777" w:rsidR="0009179D" w:rsidRDefault="0009179D" w:rsidP="0009179D">
      <w:pPr>
        <w:spacing w:after="0" w:line="240" w:lineRule="auto"/>
        <w:jc w:val="both"/>
        <w:rPr>
          <w:rFonts w:ascii="Arial" w:hAnsi="Arial" w:cs="Arial"/>
          <w:sz w:val="20"/>
          <w:szCs w:val="20"/>
        </w:rPr>
      </w:pPr>
    </w:p>
    <w:p w14:paraId="345BDD6D" w14:textId="77777777" w:rsidR="0009179D" w:rsidRPr="006C24E4" w:rsidRDefault="0009179D" w:rsidP="0009179D">
      <w:pPr>
        <w:spacing w:after="0" w:line="240" w:lineRule="auto"/>
        <w:jc w:val="both"/>
        <w:rPr>
          <w:rFonts w:ascii="Arial" w:hAnsi="Arial" w:cs="Arial"/>
          <w:b/>
          <w:bCs/>
          <w:sz w:val="20"/>
          <w:szCs w:val="20"/>
        </w:rPr>
      </w:pPr>
      <w:r w:rsidRPr="006C24E4">
        <w:rPr>
          <w:rFonts w:ascii="Arial" w:hAnsi="Arial" w:cs="Arial"/>
          <w:b/>
          <w:bCs/>
          <w:sz w:val="20"/>
          <w:szCs w:val="20"/>
        </w:rPr>
        <w:t>2. Zamawiający</w:t>
      </w:r>
      <w:r>
        <w:rPr>
          <w:rFonts w:ascii="Arial" w:hAnsi="Arial" w:cs="Arial"/>
          <w:b/>
          <w:bCs/>
          <w:sz w:val="20"/>
          <w:szCs w:val="20"/>
        </w:rPr>
        <w:t xml:space="preserve"> </w:t>
      </w:r>
      <w:r w:rsidRPr="006C24E4">
        <w:rPr>
          <w:rFonts w:ascii="Arial" w:hAnsi="Arial" w:cs="Arial"/>
          <w:b/>
          <w:bCs/>
          <w:sz w:val="20"/>
          <w:szCs w:val="20"/>
        </w:rPr>
        <w:t xml:space="preserve">wezwie </w:t>
      </w:r>
      <w:r>
        <w:rPr>
          <w:rFonts w:ascii="Arial" w:hAnsi="Arial" w:cs="Arial"/>
          <w:b/>
          <w:bCs/>
          <w:sz w:val="20"/>
          <w:szCs w:val="20"/>
        </w:rPr>
        <w:t>W</w:t>
      </w:r>
      <w:r w:rsidRPr="006C24E4">
        <w:rPr>
          <w:rFonts w:ascii="Arial" w:hAnsi="Arial" w:cs="Arial"/>
          <w:b/>
          <w:bCs/>
          <w:sz w:val="20"/>
          <w:szCs w:val="20"/>
        </w:rPr>
        <w:t xml:space="preserve">ykonawcę, którego oferta została najwyżej oceniona, do złożenia w wyznaczonym terminie, nie krótszym  niż  5  dni od </w:t>
      </w:r>
      <w:r>
        <w:rPr>
          <w:rFonts w:ascii="Arial" w:hAnsi="Arial" w:cs="Arial"/>
          <w:b/>
          <w:bCs/>
          <w:sz w:val="20"/>
          <w:szCs w:val="20"/>
        </w:rPr>
        <w:t>d</w:t>
      </w:r>
      <w:r w:rsidRPr="006C24E4">
        <w:rPr>
          <w:rFonts w:ascii="Arial" w:hAnsi="Arial" w:cs="Arial"/>
          <w:b/>
          <w:bCs/>
          <w:sz w:val="20"/>
          <w:szCs w:val="20"/>
        </w:rPr>
        <w:t>nia wezwania, następujących podmiotowych  środków dowodowych, aktualnych na dzień złożenia podmiotowych środków dowodowych:</w:t>
      </w:r>
    </w:p>
    <w:p w14:paraId="434A6016" w14:textId="77777777" w:rsidR="0009179D" w:rsidRDefault="0009179D" w:rsidP="0009179D">
      <w:pPr>
        <w:spacing w:after="0" w:line="240" w:lineRule="auto"/>
        <w:jc w:val="both"/>
        <w:rPr>
          <w:rFonts w:ascii="Arial" w:hAnsi="Arial" w:cs="Arial"/>
          <w:sz w:val="20"/>
          <w:szCs w:val="20"/>
        </w:rPr>
      </w:pPr>
    </w:p>
    <w:p w14:paraId="1754FC65" w14:textId="77777777" w:rsidR="0009179D" w:rsidRDefault="0009179D" w:rsidP="0009179D">
      <w:pPr>
        <w:spacing w:after="0" w:line="240" w:lineRule="auto"/>
        <w:jc w:val="both"/>
        <w:rPr>
          <w:rFonts w:ascii="Arial" w:hAnsi="Arial" w:cs="Arial"/>
          <w:sz w:val="20"/>
          <w:szCs w:val="20"/>
        </w:rPr>
      </w:pPr>
      <w:r>
        <w:rPr>
          <w:rFonts w:ascii="Arial" w:hAnsi="Arial" w:cs="Arial"/>
          <w:sz w:val="20"/>
          <w:szCs w:val="20"/>
        </w:rPr>
        <w:t xml:space="preserve">1) </w:t>
      </w:r>
      <w:r w:rsidRPr="006B1D2B">
        <w:rPr>
          <w:rFonts w:ascii="Arial" w:hAnsi="Arial" w:cs="Arial"/>
          <w:sz w:val="20"/>
          <w:szCs w:val="20"/>
        </w:rPr>
        <w:t xml:space="preserve">W celu potwierdzenia spełniania przez Wykonawcę warunków udziału w postępowaniu określonych w </w:t>
      </w:r>
      <w:r w:rsidRPr="0015048B">
        <w:rPr>
          <w:rFonts w:ascii="Arial" w:hAnsi="Arial" w:cs="Arial"/>
          <w:sz w:val="20"/>
          <w:szCs w:val="20"/>
        </w:rPr>
        <w:t>pkt. XIV.3 SWZ:</w:t>
      </w:r>
      <w:r w:rsidRPr="006B1D2B">
        <w:rPr>
          <w:rFonts w:ascii="Arial" w:hAnsi="Arial" w:cs="Arial"/>
          <w:sz w:val="20"/>
          <w:szCs w:val="20"/>
        </w:rPr>
        <w:t xml:space="preserve"> </w:t>
      </w:r>
    </w:p>
    <w:p w14:paraId="32635E59" w14:textId="77777777" w:rsidR="0009179D" w:rsidRDefault="0009179D" w:rsidP="0009179D">
      <w:pPr>
        <w:spacing w:after="0" w:line="240" w:lineRule="auto"/>
        <w:jc w:val="both"/>
        <w:rPr>
          <w:rFonts w:ascii="Arial" w:hAnsi="Arial" w:cs="Arial"/>
          <w:sz w:val="20"/>
          <w:szCs w:val="20"/>
        </w:rPr>
      </w:pPr>
    </w:p>
    <w:p w14:paraId="292743E4" w14:textId="77777777" w:rsidR="0009179D" w:rsidRPr="00B1587C" w:rsidRDefault="0009179D" w:rsidP="0009179D">
      <w:pPr>
        <w:spacing w:after="0" w:line="240" w:lineRule="auto"/>
        <w:jc w:val="both"/>
        <w:rPr>
          <w:rFonts w:ascii="Arial" w:eastAsia="Times New Roman" w:hAnsi="Arial" w:cs="Arial"/>
          <w:sz w:val="20"/>
          <w:szCs w:val="20"/>
          <w:lang w:eastAsia="pl-PL"/>
        </w:rPr>
      </w:pPr>
      <w:r w:rsidRPr="0035337E">
        <w:rPr>
          <w:rFonts w:ascii="Arial" w:hAnsi="Arial" w:cs="Arial"/>
          <w:sz w:val="20"/>
          <w:szCs w:val="20"/>
        </w:rPr>
        <w:lastRenderedPageBreak/>
        <w:t xml:space="preserve">a) </w:t>
      </w:r>
      <w:r w:rsidRPr="00B1587C">
        <w:rPr>
          <w:rFonts w:ascii="Arial" w:eastAsia="Times New Roman" w:hAnsi="Arial" w:cs="Arial"/>
          <w:sz w:val="20"/>
          <w:szCs w:val="20"/>
          <w:lang w:eastAsia="pl-PL"/>
        </w:rPr>
        <w:t>aktualn</w:t>
      </w:r>
      <w:r>
        <w:rPr>
          <w:rFonts w:ascii="Arial" w:eastAsia="Times New Roman" w:hAnsi="Arial" w:cs="Arial"/>
          <w:sz w:val="20"/>
          <w:szCs w:val="20"/>
          <w:lang w:eastAsia="pl-PL"/>
        </w:rPr>
        <w:t>a</w:t>
      </w:r>
      <w:r w:rsidRPr="00B1587C">
        <w:rPr>
          <w:rFonts w:ascii="Arial" w:eastAsia="Times New Roman" w:hAnsi="Arial" w:cs="Arial"/>
          <w:sz w:val="20"/>
          <w:szCs w:val="20"/>
          <w:lang w:eastAsia="pl-PL"/>
        </w:rPr>
        <w:t xml:space="preserve"> koncesj</w:t>
      </w:r>
      <w:r>
        <w:rPr>
          <w:rFonts w:ascii="Arial" w:eastAsia="Times New Roman" w:hAnsi="Arial" w:cs="Arial"/>
          <w:sz w:val="20"/>
          <w:szCs w:val="20"/>
          <w:lang w:eastAsia="pl-PL"/>
        </w:rPr>
        <w:t>a</w:t>
      </w:r>
      <w:r w:rsidRPr="00B1587C">
        <w:rPr>
          <w:rFonts w:ascii="Arial" w:eastAsia="Times New Roman" w:hAnsi="Arial" w:cs="Arial"/>
          <w:sz w:val="20"/>
          <w:szCs w:val="20"/>
          <w:lang w:eastAsia="pl-PL"/>
        </w:rPr>
        <w:t xml:space="preserve"> Ministra Spraw Wewnętrznych i Administracji na prowadzenie działalności gospodarczej w zakresie usług ochrony osób i mienia, uzyskaną zgodnie z ustawą z dnia 22 sierpnia 1997 r. o ochronie osób i mienia (</w:t>
      </w:r>
      <w:proofErr w:type="spellStart"/>
      <w:r w:rsidRPr="00B1587C">
        <w:rPr>
          <w:rFonts w:ascii="Arial" w:eastAsia="Times New Roman" w:hAnsi="Arial" w:cs="Arial"/>
          <w:sz w:val="20"/>
          <w:szCs w:val="20"/>
          <w:lang w:eastAsia="pl-PL"/>
        </w:rPr>
        <w:t>t.j</w:t>
      </w:r>
      <w:proofErr w:type="spellEnd"/>
      <w:r w:rsidRPr="00B1587C">
        <w:rPr>
          <w:rFonts w:ascii="Arial" w:eastAsia="Times New Roman" w:hAnsi="Arial" w:cs="Arial"/>
          <w:sz w:val="20"/>
          <w:szCs w:val="20"/>
          <w:lang w:eastAsia="pl-PL"/>
        </w:rPr>
        <w:t xml:space="preserve">. Dz. U. z 2018 r. poz. 2142 z </w:t>
      </w:r>
      <w:proofErr w:type="spellStart"/>
      <w:r w:rsidRPr="00B1587C">
        <w:rPr>
          <w:rFonts w:ascii="Arial" w:eastAsia="Times New Roman" w:hAnsi="Arial" w:cs="Arial"/>
          <w:sz w:val="20"/>
          <w:szCs w:val="20"/>
          <w:lang w:eastAsia="pl-PL"/>
        </w:rPr>
        <w:t>późn</w:t>
      </w:r>
      <w:proofErr w:type="spellEnd"/>
      <w:r w:rsidRPr="00B1587C">
        <w:rPr>
          <w:rFonts w:ascii="Arial" w:eastAsia="Times New Roman" w:hAnsi="Arial" w:cs="Arial"/>
          <w:sz w:val="20"/>
          <w:szCs w:val="20"/>
          <w:lang w:eastAsia="pl-PL"/>
        </w:rPr>
        <w:t>. zm.).</w:t>
      </w:r>
    </w:p>
    <w:p w14:paraId="62644736" w14:textId="77777777" w:rsidR="0009179D" w:rsidRDefault="0009179D" w:rsidP="0009179D">
      <w:pPr>
        <w:spacing w:after="0" w:line="240" w:lineRule="auto"/>
        <w:jc w:val="both"/>
        <w:rPr>
          <w:rFonts w:ascii="Arial" w:hAnsi="Arial" w:cs="Arial"/>
          <w:sz w:val="20"/>
          <w:szCs w:val="20"/>
        </w:rPr>
      </w:pPr>
    </w:p>
    <w:p w14:paraId="3C0CC419" w14:textId="77777777" w:rsidR="0009179D" w:rsidRPr="006B09A7" w:rsidRDefault="0009179D" w:rsidP="0009179D">
      <w:pPr>
        <w:spacing w:after="0" w:line="240" w:lineRule="auto"/>
        <w:jc w:val="both"/>
        <w:rPr>
          <w:rFonts w:ascii="Arial" w:hAnsi="Arial" w:cs="Arial"/>
          <w:sz w:val="20"/>
          <w:szCs w:val="20"/>
        </w:rPr>
      </w:pPr>
      <w:r>
        <w:rPr>
          <w:rFonts w:ascii="Arial" w:hAnsi="Arial" w:cs="Arial"/>
          <w:sz w:val="20"/>
          <w:szCs w:val="20"/>
        </w:rPr>
        <w:t>b) w</w:t>
      </w:r>
      <w:r w:rsidRPr="006B09A7">
        <w:rPr>
          <w:rFonts w:ascii="Arial" w:hAnsi="Arial" w:cs="Arial"/>
          <w:sz w:val="20"/>
          <w:szCs w:val="20"/>
        </w:rPr>
        <w:t>ykaz usług wykonanych, a w przypadku świadczeń powtarzających się lub</w:t>
      </w:r>
      <w:r>
        <w:rPr>
          <w:rFonts w:ascii="Arial" w:hAnsi="Arial" w:cs="Arial"/>
          <w:sz w:val="20"/>
          <w:szCs w:val="20"/>
        </w:rPr>
        <w:t xml:space="preserve"> </w:t>
      </w:r>
      <w:r w:rsidRPr="006B09A7">
        <w:rPr>
          <w:rFonts w:ascii="Arial" w:hAnsi="Arial" w:cs="Arial"/>
          <w:sz w:val="20"/>
          <w:szCs w:val="20"/>
        </w:rPr>
        <w:t xml:space="preserve">ciągłych również wykonywanych, w okresie ostatnich </w:t>
      </w:r>
      <w:r>
        <w:rPr>
          <w:rFonts w:ascii="Arial" w:hAnsi="Arial" w:cs="Arial"/>
          <w:sz w:val="20"/>
          <w:szCs w:val="20"/>
        </w:rPr>
        <w:t>3</w:t>
      </w:r>
      <w:r w:rsidRPr="006B09A7">
        <w:rPr>
          <w:rFonts w:ascii="Arial" w:hAnsi="Arial" w:cs="Arial"/>
          <w:sz w:val="20"/>
          <w:szCs w:val="20"/>
        </w:rPr>
        <w:t xml:space="preserve"> lat, a jeżeli okres</w:t>
      </w:r>
      <w:r>
        <w:rPr>
          <w:rFonts w:ascii="Arial" w:hAnsi="Arial" w:cs="Arial"/>
          <w:sz w:val="20"/>
          <w:szCs w:val="20"/>
        </w:rPr>
        <w:t xml:space="preserve"> </w:t>
      </w:r>
      <w:r w:rsidRPr="006B09A7">
        <w:rPr>
          <w:rFonts w:ascii="Arial" w:hAnsi="Arial" w:cs="Arial"/>
          <w:sz w:val="20"/>
          <w:szCs w:val="20"/>
        </w:rPr>
        <w:t>prowadzenia działalności jest krótszy</w:t>
      </w:r>
      <w:r>
        <w:rPr>
          <w:rFonts w:ascii="Arial" w:hAnsi="Arial" w:cs="Arial"/>
          <w:sz w:val="20"/>
          <w:szCs w:val="20"/>
        </w:rPr>
        <w:t xml:space="preserve"> </w:t>
      </w:r>
      <w:r w:rsidRPr="006B09A7">
        <w:rPr>
          <w:rFonts w:ascii="Arial" w:hAnsi="Arial" w:cs="Arial"/>
          <w:sz w:val="20"/>
          <w:szCs w:val="20"/>
        </w:rPr>
        <w:t>- w tym okresie, wraz z podaniem ich</w:t>
      </w:r>
      <w:r>
        <w:rPr>
          <w:rFonts w:ascii="Arial" w:hAnsi="Arial" w:cs="Arial"/>
          <w:sz w:val="20"/>
          <w:szCs w:val="20"/>
        </w:rPr>
        <w:t xml:space="preserve"> </w:t>
      </w:r>
      <w:r w:rsidRPr="006B09A7">
        <w:rPr>
          <w:rFonts w:ascii="Arial" w:hAnsi="Arial" w:cs="Arial"/>
          <w:sz w:val="20"/>
          <w:szCs w:val="20"/>
        </w:rPr>
        <w:t>wartości, przedmiotu, dat wykonania i podmiotów, na rzecz których usługi</w:t>
      </w:r>
      <w:r>
        <w:rPr>
          <w:rFonts w:ascii="Arial" w:hAnsi="Arial" w:cs="Arial"/>
          <w:sz w:val="20"/>
          <w:szCs w:val="20"/>
        </w:rPr>
        <w:t xml:space="preserve"> </w:t>
      </w:r>
      <w:r w:rsidRPr="006B09A7">
        <w:rPr>
          <w:rFonts w:ascii="Arial" w:hAnsi="Arial" w:cs="Arial"/>
          <w:sz w:val="20"/>
          <w:szCs w:val="20"/>
        </w:rPr>
        <w:t>zostały wykonane lub są wykonywane, oraz załączenie dowodów</w:t>
      </w:r>
      <w:r>
        <w:rPr>
          <w:rFonts w:ascii="Arial" w:hAnsi="Arial" w:cs="Arial"/>
          <w:sz w:val="20"/>
          <w:szCs w:val="20"/>
        </w:rPr>
        <w:t xml:space="preserve"> </w:t>
      </w:r>
      <w:r w:rsidRPr="006B09A7">
        <w:rPr>
          <w:rFonts w:ascii="Arial" w:hAnsi="Arial" w:cs="Arial"/>
          <w:sz w:val="20"/>
          <w:szCs w:val="20"/>
        </w:rPr>
        <w:t>określających, czy te usługi zostały wykonane lub są wykonywane należycie,</w:t>
      </w:r>
      <w:r>
        <w:rPr>
          <w:rFonts w:ascii="Arial" w:hAnsi="Arial" w:cs="Arial"/>
          <w:sz w:val="20"/>
          <w:szCs w:val="20"/>
        </w:rPr>
        <w:t xml:space="preserve"> </w:t>
      </w:r>
      <w:r w:rsidRPr="006B09A7">
        <w:rPr>
          <w:rFonts w:ascii="Arial" w:hAnsi="Arial" w:cs="Arial"/>
          <w:sz w:val="20"/>
          <w:szCs w:val="20"/>
        </w:rPr>
        <w:t>przy czym dowodami, o których mowa, są referencje bądź inne dokumenty</w:t>
      </w:r>
      <w:r>
        <w:rPr>
          <w:rFonts w:ascii="Arial" w:hAnsi="Arial" w:cs="Arial"/>
          <w:sz w:val="20"/>
          <w:szCs w:val="20"/>
        </w:rPr>
        <w:t xml:space="preserve"> </w:t>
      </w:r>
      <w:r w:rsidRPr="006B09A7">
        <w:rPr>
          <w:rFonts w:ascii="Arial" w:hAnsi="Arial" w:cs="Arial"/>
          <w:sz w:val="20"/>
          <w:szCs w:val="20"/>
        </w:rPr>
        <w:t>sporządzone przez podmiot, na rzecz którego usługi zostały wykonane, a w</w:t>
      </w:r>
      <w:r>
        <w:rPr>
          <w:rFonts w:ascii="Arial" w:hAnsi="Arial" w:cs="Arial"/>
          <w:sz w:val="20"/>
          <w:szCs w:val="20"/>
        </w:rPr>
        <w:t xml:space="preserve"> </w:t>
      </w:r>
      <w:r w:rsidRPr="006B09A7">
        <w:rPr>
          <w:rFonts w:ascii="Arial" w:hAnsi="Arial" w:cs="Arial"/>
          <w:sz w:val="20"/>
          <w:szCs w:val="20"/>
        </w:rPr>
        <w:t>przypadku świadczeń powtarzających się lub ciągłych są wykonywane, a</w:t>
      </w:r>
      <w:r>
        <w:rPr>
          <w:rFonts w:ascii="Arial" w:hAnsi="Arial" w:cs="Arial"/>
          <w:sz w:val="20"/>
          <w:szCs w:val="20"/>
        </w:rPr>
        <w:t xml:space="preserve"> </w:t>
      </w:r>
      <w:r w:rsidRPr="006B09A7">
        <w:rPr>
          <w:rFonts w:ascii="Arial" w:hAnsi="Arial" w:cs="Arial"/>
          <w:sz w:val="20"/>
          <w:szCs w:val="20"/>
        </w:rPr>
        <w:t>jeżeli Wykonawca z przyczyn niezależnych od niego nie jest w stanie uzyskać</w:t>
      </w:r>
      <w:r>
        <w:rPr>
          <w:rFonts w:ascii="Arial" w:hAnsi="Arial" w:cs="Arial"/>
          <w:sz w:val="20"/>
          <w:szCs w:val="20"/>
        </w:rPr>
        <w:t xml:space="preserve"> </w:t>
      </w:r>
      <w:r w:rsidRPr="006B09A7">
        <w:rPr>
          <w:rFonts w:ascii="Arial" w:hAnsi="Arial" w:cs="Arial"/>
          <w:sz w:val="20"/>
          <w:szCs w:val="20"/>
        </w:rPr>
        <w:t>tych dokumentów – oświadczenie Wykonawcy; w przypadku świadczeń</w:t>
      </w:r>
    </w:p>
    <w:p w14:paraId="50CBD8FC" w14:textId="77777777" w:rsidR="0009179D" w:rsidRDefault="0009179D" w:rsidP="0009179D">
      <w:pPr>
        <w:spacing w:after="0" w:line="240" w:lineRule="auto"/>
        <w:jc w:val="both"/>
        <w:rPr>
          <w:rFonts w:ascii="Arial" w:hAnsi="Arial" w:cs="Arial"/>
          <w:sz w:val="20"/>
          <w:szCs w:val="20"/>
          <w:highlight w:val="yellow"/>
        </w:rPr>
      </w:pPr>
      <w:r w:rsidRPr="006B09A7">
        <w:rPr>
          <w:rFonts w:ascii="Arial" w:hAnsi="Arial" w:cs="Arial"/>
          <w:sz w:val="20"/>
          <w:szCs w:val="20"/>
        </w:rPr>
        <w:t>powtarzających się lub ciągłych nadal wykonywanych referencje bądź inne</w:t>
      </w:r>
      <w:r>
        <w:rPr>
          <w:rFonts w:ascii="Arial" w:hAnsi="Arial" w:cs="Arial"/>
          <w:sz w:val="20"/>
          <w:szCs w:val="20"/>
        </w:rPr>
        <w:t xml:space="preserve"> </w:t>
      </w:r>
      <w:r w:rsidRPr="006B09A7">
        <w:rPr>
          <w:rFonts w:ascii="Arial" w:hAnsi="Arial" w:cs="Arial"/>
          <w:sz w:val="20"/>
          <w:szCs w:val="20"/>
        </w:rPr>
        <w:t>dokumenty potwierdzające ich należyte wykonywanie powinny być</w:t>
      </w:r>
      <w:r>
        <w:rPr>
          <w:rFonts w:ascii="Arial" w:hAnsi="Arial" w:cs="Arial"/>
          <w:sz w:val="20"/>
          <w:szCs w:val="20"/>
        </w:rPr>
        <w:t xml:space="preserve"> </w:t>
      </w:r>
      <w:r w:rsidRPr="006B09A7">
        <w:rPr>
          <w:rFonts w:ascii="Arial" w:hAnsi="Arial" w:cs="Arial"/>
          <w:sz w:val="20"/>
          <w:szCs w:val="20"/>
        </w:rPr>
        <w:t xml:space="preserve">wystawione w okresie ostatnich 3 miesięcy </w:t>
      </w:r>
      <w:r w:rsidRPr="00C16EEE">
        <w:rPr>
          <w:rFonts w:ascii="Arial" w:hAnsi="Arial" w:cs="Arial"/>
          <w:sz w:val="20"/>
          <w:szCs w:val="20"/>
        </w:rPr>
        <w:t>(</w:t>
      </w:r>
      <w:r w:rsidRPr="009B3057">
        <w:rPr>
          <w:rFonts w:ascii="Arial" w:hAnsi="Arial" w:cs="Arial"/>
          <w:sz w:val="20"/>
          <w:szCs w:val="20"/>
        </w:rPr>
        <w:t>załącznik nr 3</w:t>
      </w:r>
      <w:r w:rsidRPr="00C16EEE">
        <w:rPr>
          <w:rFonts w:ascii="Arial" w:hAnsi="Arial" w:cs="Arial"/>
          <w:sz w:val="20"/>
          <w:szCs w:val="20"/>
        </w:rPr>
        <w:t xml:space="preserve"> do SWZ).Jeżeli Wykonawca powołuje się na doświadczenie w realizacji usług wykonyw</w:t>
      </w:r>
      <w:r w:rsidRPr="006B09A7">
        <w:rPr>
          <w:rFonts w:ascii="Arial" w:hAnsi="Arial" w:cs="Arial"/>
          <w:sz w:val="20"/>
          <w:szCs w:val="20"/>
        </w:rPr>
        <w:t>anych</w:t>
      </w:r>
      <w:r>
        <w:rPr>
          <w:rFonts w:ascii="Arial" w:hAnsi="Arial" w:cs="Arial"/>
          <w:sz w:val="20"/>
          <w:szCs w:val="20"/>
        </w:rPr>
        <w:t xml:space="preserve"> </w:t>
      </w:r>
      <w:r w:rsidRPr="006B09A7">
        <w:rPr>
          <w:rFonts w:ascii="Arial" w:hAnsi="Arial" w:cs="Arial"/>
          <w:sz w:val="20"/>
          <w:szCs w:val="20"/>
        </w:rPr>
        <w:t>wspólnie z innymi wykonawcami, Wykaz o którym mowa wyżej dotyczy usług,</w:t>
      </w:r>
      <w:r>
        <w:rPr>
          <w:rFonts w:ascii="Arial" w:hAnsi="Arial" w:cs="Arial"/>
          <w:sz w:val="20"/>
          <w:szCs w:val="20"/>
        </w:rPr>
        <w:t xml:space="preserve"> </w:t>
      </w:r>
      <w:r w:rsidRPr="006B09A7">
        <w:rPr>
          <w:rFonts w:ascii="Arial" w:hAnsi="Arial" w:cs="Arial"/>
          <w:sz w:val="20"/>
          <w:szCs w:val="20"/>
        </w:rPr>
        <w:t>w których wykonaniu Wykonawca ten bezpośrednio uczestniczył, a w</w:t>
      </w:r>
      <w:r>
        <w:rPr>
          <w:rFonts w:ascii="Arial" w:hAnsi="Arial" w:cs="Arial"/>
          <w:sz w:val="20"/>
          <w:szCs w:val="20"/>
        </w:rPr>
        <w:t xml:space="preserve"> </w:t>
      </w:r>
      <w:r w:rsidRPr="006B09A7">
        <w:rPr>
          <w:rFonts w:ascii="Arial" w:hAnsi="Arial" w:cs="Arial"/>
          <w:sz w:val="20"/>
          <w:szCs w:val="20"/>
        </w:rPr>
        <w:t>przypadku świadczeń powtarzających się bądź ciągłych, w których</w:t>
      </w:r>
      <w:r>
        <w:rPr>
          <w:rFonts w:ascii="Arial" w:hAnsi="Arial" w:cs="Arial"/>
          <w:sz w:val="20"/>
          <w:szCs w:val="20"/>
        </w:rPr>
        <w:t xml:space="preserve"> </w:t>
      </w:r>
      <w:r w:rsidRPr="006B09A7">
        <w:rPr>
          <w:rFonts w:ascii="Arial" w:hAnsi="Arial" w:cs="Arial"/>
          <w:sz w:val="20"/>
          <w:szCs w:val="20"/>
        </w:rPr>
        <w:t>wykonywaniu bezpośrednio uczestniczył lub uczestniczy.</w:t>
      </w:r>
    </w:p>
    <w:p w14:paraId="37501696" w14:textId="77777777" w:rsidR="0009179D" w:rsidRDefault="0009179D" w:rsidP="0009179D">
      <w:pPr>
        <w:spacing w:after="0" w:line="240" w:lineRule="auto"/>
        <w:rPr>
          <w:rFonts w:ascii="Arial" w:hAnsi="Arial" w:cs="Arial"/>
          <w:sz w:val="20"/>
          <w:szCs w:val="20"/>
        </w:rPr>
      </w:pPr>
    </w:p>
    <w:p w14:paraId="167F4692" w14:textId="77777777" w:rsidR="0009179D" w:rsidRDefault="0009179D" w:rsidP="0009179D">
      <w:pPr>
        <w:spacing w:after="0" w:line="240" w:lineRule="auto"/>
        <w:jc w:val="both"/>
        <w:rPr>
          <w:rFonts w:ascii="Arial" w:hAnsi="Arial" w:cs="Arial"/>
          <w:sz w:val="20"/>
          <w:szCs w:val="20"/>
        </w:rPr>
      </w:pPr>
      <w:r>
        <w:rPr>
          <w:rFonts w:ascii="Arial" w:hAnsi="Arial" w:cs="Arial"/>
          <w:sz w:val="20"/>
          <w:szCs w:val="20"/>
        </w:rPr>
        <w:t>c) wykaz osób</w:t>
      </w:r>
      <w:r w:rsidRPr="005C611F">
        <w:rPr>
          <w:rFonts w:ascii="Arial" w:hAnsi="Arial" w:cs="Arial"/>
          <w:sz w:val="20"/>
          <w:szCs w:val="20"/>
        </w:rPr>
        <w:t xml:space="preserve">, skierowanych przez wykonawcę do realizacji zamówienia publicznego, w szczególności odpowiedzialnych za świadczenie usług wraz z informacjami na temat ich kwalifikacji zawodowych,  uprawnień, doświadczenia i wykształcenia </w:t>
      </w:r>
      <w:r>
        <w:rPr>
          <w:rFonts w:ascii="Arial" w:hAnsi="Arial" w:cs="Arial"/>
          <w:sz w:val="20"/>
          <w:szCs w:val="20"/>
        </w:rPr>
        <w:t>n</w:t>
      </w:r>
      <w:r w:rsidRPr="005C611F">
        <w:rPr>
          <w:rFonts w:ascii="Arial" w:hAnsi="Arial" w:cs="Arial"/>
          <w:sz w:val="20"/>
          <w:szCs w:val="20"/>
        </w:rPr>
        <w:t>iezbędnych do wykonania zamówienia publicznego, a także zakresu wykonywanych przez nie czynności oraz informacją o podstawie do dysponowania tymi osobami;</w:t>
      </w:r>
      <w:r>
        <w:rPr>
          <w:rFonts w:ascii="Arial" w:hAnsi="Arial" w:cs="Arial"/>
          <w:sz w:val="20"/>
          <w:szCs w:val="20"/>
        </w:rPr>
        <w:t xml:space="preserve"> </w:t>
      </w:r>
      <w:r w:rsidRPr="009B3057">
        <w:rPr>
          <w:rFonts w:ascii="Arial" w:hAnsi="Arial" w:cs="Arial"/>
          <w:sz w:val="20"/>
          <w:szCs w:val="20"/>
        </w:rPr>
        <w:t>(załącznik nr 4 do SWZ).</w:t>
      </w:r>
    </w:p>
    <w:p w14:paraId="2BC30CDB" w14:textId="77777777" w:rsidR="0009179D" w:rsidRDefault="0009179D" w:rsidP="0009179D">
      <w:pPr>
        <w:spacing w:after="0" w:line="240" w:lineRule="auto"/>
        <w:jc w:val="both"/>
        <w:rPr>
          <w:rFonts w:ascii="Arial" w:hAnsi="Arial" w:cs="Arial"/>
          <w:sz w:val="20"/>
          <w:szCs w:val="20"/>
        </w:rPr>
      </w:pPr>
    </w:p>
    <w:p w14:paraId="74D101C6" w14:textId="77777777" w:rsidR="0009179D" w:rsidRPr="007B06E5" w:rsidRDefault="0009179D" w:rsidP="0009179D">
      <w:pPr>
        <w:spacing w:after="0" w:line="240" w:lineRule="auto"/>
        <w:jc w:val="both"/>
        <w:rPr>
          <w:rFonts w:ascii="Arial" w:hAnsi="Arial" w:cs="Arial"/>
          <w:sz w:val="20"/>
          <w:szCs w:val="20"/>
        </w:rPr>
      </w:pPr>
      <w:r>
        <w:rPr>
          <w:rFonts w:ascii="Arial" w:hAnsi="Arial" w:cs="Arial"/>
          <w:sz w:val="20"/>
          <w:szCs w:val="20"/>
        </w:rPr>
        <w:t>d) w</w:t>
      </w:r>
      <w:r w:rsidRPr="006A086D">
        <w:rPr>
          <w:rFonts w:ascii="Arial" w:hAnsi="Arial" w:cs="Arial"/>
          <w:sz w:val="20"/>
          <w:szCs w:val="20"/>
        </w:rPr>
        <w:t>ykaz narzędzi, wyposażenia zakładu lub urządzeń technicznych dostępnych</w:t>
      </w:r>
      <w:r>
        <w:rPr>
          <w:rFonts w:ascii="Arial" w:hAnsi="Arial" w:cs="Arial"/>
          <w:sz w:val="20"/>
          <w:szCs w:val="20"/>
        </w:rPr>
        <w:t xml:space="preserve"> </w:t>
      </w:r>
      <w:r w:rsidRPr="006A086D">
        <w:rPr>
          <w:rFonts w:ascii="Arial" w:hAnsi="Arial" w:cs="Arial"/>
          <w:sz w:val="20"/>
          <w:szCs w:val="20"/>
        </w:rPr>
        <w:t>Wykonawcy w celu wykonania zamówienia publicznego wraz z informacją o</w:t>
      </w:r>
      <w:r>
        <w:rPr>
          <w:rFonts w:ascii="Arial" w:hAnsi="Arial" w:cs="Arial"/>
          <w:sz w:val="20"/>
          <w:szCs w:val="20"/>
        </w:rPr>
        <w:t xml:space="preserve"> </w:t>
      </w:r>
      <w:r w:rsidRPr="006A086D">
        <w:rPr>
          <w:rFonts w:ascii="Arial" w:hAnsi="Arial" w:cs="Arial"/>
          <w:sz w:val="20"/>
          <w:szCs w:val="20"/>
        </w:rPr>
        <w:t xml:space="preserve">podstawie do dysponowania tymi zasobami </w:t>
      </w:r>
      <w:r w:rsidRPr="009B3057">
        <w:rPr>
          <w:rFonts w:ascii="Arial" w:hAnsi="Arial" w:cs="Arial"/>
          <w:sz w:val="20"/>
          <w:szCs w:val="20"/>
        </w:rPr>
        <w:t>(załącznik nr 5 do SWZ)</w:t>
      </w:r>
      <w:r>
        <w:rPr>
          <w:rFonts w:ascii="Arial" w:hAnsi="Arial" w:cs="Arial"/>
          <w:sz w:val="20"/>
          <w:szCs w:val="20"/>
        </w:rPr>
        <w:t xml:space="preserve"> </w:t>
      </w:r>
    </w:p>
    <w:p w14:paraId="113E0F6E" w14:textId="77777777" w:rsidR="0009179D" w:rsidRDefault="0009179D" w:rsidP="0009179D">
      <w:pPr>
        <w:spacing w:after="0" w:line="240" w:lineRule="auto"/>
        <w:rPr>
          <w:rFonts w:ascii="Arial" w:hAnsi="Arial" w:cs="Arial"/>
          <w:sz w:val="20"/>
          <w:szCs w:val="20"/>
        </w:rPr>
      </w:pPr>
    </w:p>
    <w:p w14:paraId="14E2A43D" w14:textId="77777777" w:rsidR="0009179D" w:rsidRDefault="0009179D" w:rsidP="0009179D">
      <w:pPr>
        <w:spacing w:after="0" w:line="240" w:lineRule="auto"/>
        <w:rPr>
          <w:rFonts w:ascii="Arial" w:hAnsi="Arial" w:cs="Arial"/>
          <w:sz w:val="20"/>
          <w:szCs w:val="20"/>
        </w:rPr>
      </w:pPr>
      <w:r>
        <w:rPr>
          <w:rFonts w:ascii="Arial" w:hAnsi="Arial" w:cs="Arial"/>
          <w:sz w:val="20"/>
          <w:szCs w:val="20"/>
        </w:rPr>
        <w:t xml:space="preserve">2). </w:t>
      </w:r>
      <w:r w:rsidRPr="0022084E">
        <w:rPr>
          <w:rFonts w:ascii="Arial" w:hAnsi="Arial" w:cs="Arial"/>
          <w:sz w:val="20"/>
          <w:szCs w:val="20"/>
        </w:rPr>
        <w:t xml:space="preserve">W przypadku Wykonawców wspólnie ubiegających się o zamówienie: </w:t>
      </w:r>
    </w:p>
    <w:p w14:paraId="55C37141" w14:textId="77777777" w:rsidR="0009179D" w:rsidRDefault="0009179D" w:rsidP="0009179D">
      <w:pPr>
        <w:spacing w:after="0" w:line="240" w:lineRule="auto"/>
        <w:rPr>
          <w:rFonts w:ascii="Arial" w:hAnsi="Arial" w:cs="Arial"/>
          <w:sz w:val="20"/>
          <w:szCs w:val="20"/>
        </w:rPr>
      </w:pPr>
    </w:p>
    <w:p w14:paraId="45DCB430" w14:textId="77777777" w:rsidR="0009179D" w:rsidRDefault="0009179D" w:rsidP="0009179D">
      <w:pPr>
        <w:spacing w:after="0" w:line="240" w:lineRule="auto"/>
        <w:jc w:val="both"/>
        <w:rPr>
          <w:rFonts w:ascii="Arial" w:hAnsi="Arial" w:cs="Arial"/>
          <w:sz w:val="20"/>
          <w:szCs w:val="20"/>
        </w:rPr>
      </w:pPr>
      <w:r w:rsidRPr="007B22DA">
        <w:rPr>
          <w:rFonts w:ascii="Arial" w:hAnsi="Arial" w:cs="Arial"/>
          <w:sz w:val="20"/>
          <w:szCs w:val="20"/>
        </w:rPr>
        <w:t>a) dokumenty określone w pkt XV.2.1) SWZ ma obowiązek złożyć ten lub ci Wykonawcy, którzy w imieniu wszystkich wykazywać będą spełnianie warunków.</w:t>
      </w:r>
    </w:p>
    <w:p w14:paraId="3EF96CA8" w14:textId="77777777" w:rsidR="0009179D" w:rsidRDefault="0009179D" w:rsidP="0009179D">
      <w:pPr>
        <w:spacing w:after="0" w:line="240" w:lineRule="auto"/>
        <w:rPr>
          <w:rFonts w:ascii="Arial" w:hAnsi="Arial" w:cs="Arial"/>
          <w:sz w:val="20"/>
          <w:szCs w:val="20"/>
        </w:rPr>
      </w:pPr>
    </w:p>
    <w:p w14:paraId="01CA2CFF" w14:textId="77777777" w:rsidR="0009179D" w:rsidRDefault="0009179D" w:rsidP="0009179D">
      <w:pPr>
        <w:spacing w:after="0" w:line="240" w:lineRule="auto"/>
        <w:jc w:val="both"/>
        <w:rPr>
          <w:rFonts w:ascii="Arial" w:hAnsi="Arial" w:cs="Arial"/>
          <w:sz w:val="20"/>
          <w:szCs w:val="20"/>
        </w:rPr>
      </w:pPr>
      <w:r>
        <w:rPr>
          <w:rFonts w:ascii="Arial" w:hAnsi="Arial" w:cs="Arial"/>
          <w:sz w:val="20"/>
          <w:szCs w:val="20"/>
        </w:rPr>
        <w:t xml:space="preserve">3). </w:t>
      </w:r>
      <w:r w:rsidRPr="00C94F95">
        <w:rPr>
          <w:rFonts w:ascii="Arial" w:hAnsi="Arial" w:cs="Arial"/>
          <w:sz w:val="20"/>
          <w:szCs w:val="20"/>
        </w:rPr>
        <w:t xml:space="preserve">W przypadku polegania na zdolnościach podmiotów udostępniających zasoby: </w:t>
      </w:r>
    </w:p>
    <w:p w14:paraId="442CDC72" w14:textId="77777777" w:rsidR="0009179D" w:rsidRDefault="0009179D" w:rsidP="0009179D">
      <w:pPr>
        <w:spacing w:after="0" w:line="240" w:lineRule="auto"/>
        <w:jc w:val="both"/>
        <w:rPr>
          <w:rFonts w:ascii="Arial" w:hAnsi="Arial" w:cs="Arial"/>
          <w:sz w:val="20"/>
          <w:szCs w:val="20"/>
        </w:rPr>
      </w:pPr>
    </w:p>
    <w:p w14:paraId="0811E8E5" w14:textId="77777777" w:rsidR="0009179D" w:rsidRDefault="0009179D" w:rsidP="0009179D">
      <w:pPr>
        <w:spacing w:after="0" w:line="240" w:lineRule="auto"/>
        <w:jc w:val="both"/>
        <w:rPr>
          <w:rFonts w:ascii="Arial" w:hAnsi="Arial" w:cs="Arial"/>
          <w:sz w:val="20"/>
          <w:szCs w:val="20"/>
        </w:rPr>
      </w:pPr>
      <w:r w:rsidRPr="00C94F95">
        <w:rPr>
          <w:rFonts w:ascii="Arial" w:hAnsi="Arial" w:cs="Arial"/>
          <w:sz w:val="20"/>
          <w:szCs w:val="20"/>
        </w:rPr>
        <w:t>a)</w:t>
      </w:r>
      <w:r>
        <w:rPr>
          <w:rFonts w:ascii="Arial" w:hAnsi="Arial" w:cs="Arial"/>
          <w:sz w:val="20"/>
          <w:szCs w:val="20"/>
        </w:rPr>
        <w:t xml:space="preserve"> </w:t>
      </w:r>
      <w:r w:rsidRPr="00C94F95">
        <w:rPr>
          <w:rFonts w:ascii="Arial" w:hAnsi="Arial" w:cs="Arial"/>
          <w:sz w:val="20"/>
          <w:szCs w:val="20"/>
        </w:rPr>
        <w:t>Wykonawca, który powołuje się na zasoby innych podmiotów, w celu wykazania spełniania warunków udziału w postępowaniu składa dokumenty</w:t>
      </w:r>
      <w:r>
        <w:rPr>
          <w:rFonts w:ascii="Arial" w:hAnsi="Arial" w:cs="Arial"/>
          <w:sz w:val="20"/>
          <w:szCs w:val="20"/>
        </w:rPr>
        <w:t>,</w:t>
      </w:r>
      <w:r w:rsidRPr="00C94F95">
        <w:rPr>
          <w:rFonts w:ascii="Arial" w:hAnsi="Arial" w:cs="Arial"/>
          <w:sz w:val="20"/>
          <w:szCs w:val="20"/>
        </w:rPr>
        <w:t xml:space="preserve"> o których mowa w pkt. </w:t>
      </w:r>
      <w:r w:rsidRPr="007B22DA">
        <w:rPr>
          <w:rFonts w:ascii="Arial" w:hAnsi="Arial" w:cs="Arial"/>
          <w:sz w:val="20"/>
          <w:szCs w:val="20"/>
        </w:rPr>
        <w:t>XV.2.1)</w:t>
      </w:r>
      <w:r>
        <w:rPr>
          <w:rFonts w:ascii="Arial" w:hAnsi="Arial" w:cs="Arial"/>
          <w:sz w:val="20"/>
          <w:szCs w:val="20"/>
        </w:rPr>
        <w:t xml:space="preserve"> b)-d)</w:t>
      </w:r>
      <w:r w:rsidRPr="007B22DA">
        <w:rPr>
          <w:rFonts w:ascii="Arial" w:hAnsi="Arial" w:cs="Arial"/>
          <w:sz w:val="20"/>
          <w:szCs w:val="20"/>
        </w:rPr>
        <w:t xml:space="preserve"> SWZ</w:t>
      </w:r>
      <w:r w:rsidRPr="00C94F95">
        <w:rPr>
          <w:rFonts w:ascii="Arial" w:hAnsi="Arial" w:cs="Arial"/>
          <w:sz w:val="20"/>
          <w:szCs w:val="20"/>
        </w:rPr>
        <w:t xml:space="preserve"> w zakresie, w jakim powołuje się na zasoby tych podmiotów.</w:t>
      </w:r>
    </w:p>
    <w:p w14:paraId="32205DC1" w14:textId="77777777" w:rsidR="0009179D" w:rsidRDefault="0009179D" w:rsidP="0009179D">
      <w:pPr>
        <w:spacing w:after="0" w:line="240" w:lineRule="auto"/>
        <w:rPr>
          <w:rFonts w:ascii="Arial" w:hAnsi="Arial" w:cs="Arial"/>
          <w:sz w:val="20"/>
          <w:szCs w:val="20"/>
        </w:rPr>
      </w:pPr>
    </w:p>
    <w:p w14:paraId="1EB9704F" w14:textId="77777777" w:rsidR="0009179D" w:rsidRPr="001E0925" w:rsidRDefault="0009179D" w:rsidP="0009179D">
      <w:pPr>
        <w:spacing w:after="0" w:line="240" w:lineRule="auto"/>
        <w:rPr>
          <w:rFonts w:ascii="Arial" w:hAnsi="Arial" w:cs="Arial"/>
          <w:b/>
          <w:bCs/>
          <w:sz w:val="20"/>
          <w:szCs w:val="20"/>
        </w:rPr>
      </w:pPr>
      <w:r w:rsidRPr="001E0925">
        <w:rPr>
          <w:rFonts w:ascii="Arial" w:hAnsi="Arial" w:cs="Arial"/>
          <w:b/>
          <w:bCs/>
          <w:sz w:val="20"/>
          <w:szCs w:val="20"/>
        </w:rPr>
        <w:t>XV</w:t>
      </w:r>
      <w:r>
        <w:rPr>
          <w:rFonts w:ascii="Arial" w:hAnsi="Arial" w:cs="Arial"/>
          <w:b/>
          <w:bCs/>
          <w:sz w:val="20"/>
          <w:szCs w:val="20"/>
        </w:rPr>
        <w:t>I</w:t>
      </w:r>
      <w:r w:rsidRPr="001E0925">
        <w:rPr>
          <w:rFonts w:ascii="Arial" w:hAnsi="Arial" w:cs="Arial"/>
          <w:b/>
          <w:bCs/>
          <w:sz w:val="20"/>
          <w:szCs w:val="20"/>
        </w:rPr>
        <w:t>. Informacja o przedmiotowych środkach dowodowych</w:t>
      </w:r>
    </w:p>
    <w:p w14:paraId="4B164D35" w14:textId="77777777" w:rsidR="0009179D" w:rsidRDefault="0009179D" w:rsidP="0009179D">
      <w:pPr>
        <w:spacing w:after="0" w:line="240" w:lineRule="auto"/>
        <w:rPr>
          <w:rFonts w:ascii="Arial" w:hAnsi="Arial" w:cs="Arial"/>
          <w:sz w:val="20"/>
          <w:szCs w:val="20"/>
        </w:rPr>
      </w:pPr>
    </w:p>
    <w:p w14:paraId="319CC12C" w14:textId="77777777" w:rsidR="0009179D" w:rsidRDefault="0009179D" w:rsidP="0009179D">
      <w:pPr>
        <w:spacing w:after="0" w:line="240" w:lineRule="exact"/>
        <w:jc w:val="both"/>
        <w:rPr>
          <w:rFonts w:ascii="Arial" w:hAnsi="Arial" w:cs="Arial"/>
          <w:sz w:val="20"/>
          <w:szCs w:val="20"/>
        </w:rPr>
      </w:pPr>
      <w:r>
        <w:rPr>
          <w:rFonts w:ascii="Arial" w:hAnsi="Arial" w:cs="Arial"/>
          <w:sz w:val="20"/>
          <w:szCs w:val="20"/>
        </w:rPr>
        <w:t>Nie dotyczy.</w:t>
      </w:r>
    </w:p>
    <w:p w14:paraId="65AB836F" w14:textId="77777777" w:rsidR="0009179D" w:rsidRPr="00E70872" w:rsidRDefault="0009179D" w:rsidP="0009179D">
      <w:pPr>
        <w:spacing w:after="0" w:line="240" w:lineRule="exact"/>
        <w:jc w:val="both"/>
        <w:rPr>
          <w:rFonts w:ascii="Arial" w:eastAsia="Times New Roman" w:hAnsi="Arial" w:cs="Arial"/>
          <w:sz w:val="20"/>
          <w:szCs w:val="20"/>
          <w:lang w:eastAsia="pl-PL"/>
        </w:rPr>
      </w:pPr>
    </w:p>
    <w:p w14:paraId="7FDE19FA" w14:textId="77777777" w:rsidR="0009179D" w:rsidRDefault="0009179D" w:rsidP="0009179D">
      <w:pPr>
        <w:spacing w:after="0" w:line="240" w:lineRule="auto"/>
        <w:rPr>
          <w:rFonts w:ascii="Arial" w:hAnsi="Arial" w:cs="Arial"/>
          <w:b/>
          <w:bCs/>
          <w:sz w:val="20"/>
          <w:szCs w:val="20"/>
        </w:rPr>
      </w:pPr>
      <w:r w:rsidRPr="00E40BD0">
        <w:rPr>
          <w:rFonts w:ascii="Arial" w:hAnsi="Arial" w:cs="Arial"/>
          <w:b/>
          <w:bCs/>
          <w:sz w:val="20"/>
          <w:szCs w:val="20"/>
        </w:rPr>
        <w:t>XV</w:t>
      </w:r>
      <w:r>
        <w:rPr>
          <w:rFonts w:ascii="Arial" w:hAnsi="Arial" w:cs="Arial"/>
          <w:b/>
          <w:bCs/>
          <w:sz w:val="20"/>
          <w:szCs w:val="20"/>
        </w:rPr>
        <w:t>I</w:t>
      </w:r>
      <w:r w:rsidRPr="00E40BD0">
        <w:rPr>
          <w:rFonts w:ascii="Arial" w:hAnsi="Arial" w:cs="Arial"/>
          <w:b/>
          <w:bCs/>
          <w:sz w:val="20"/>
          <w:szCs w:val="20"/>
        </w:rPr>
        <w:t>I. Wymagania dotyczące wadium</w:t>
      </w:r>
    </w:p>
    <w:p w14:paraId="0697982A" w14:textId="77777777" w:rsidR="0009179D" w:rsidRDefault="0009179D" w:rsidP="0009179D">
      <w:pPr>
        <w:spacing w:after="0" w:line="240" w:lineRule="auto"/>
        <w:rPr>
          <w:rFonts w:ascii="Arial" w:hAnsi="Arial" w:cs="Arial"/>
          <w:b/>
          <w:bCs/>
          <w:sz w:val="20"/>
          <w:szCs w:val="20"/>
        </w:rPr>
      </w:pPr>
    </w:p>
    <w:p w14:paraId="00B53EFB" w14:textId="77777777" w:rsidR="0009179D" w:rsidRDefault="0009179D" w:rsidP="0009179D">
      <w:pPr>
        <w:spacing w:after="0" w:line="240" w:lineRule="auto"/>
        <w:jc w:val="both"/>
        <w:rPr>
          <w:rFonts w:ascii="Arial" w:hAnsi="Arial" w:cs="Arial"/>
          <w:sz w:val="20"/>
          <w:szCs w:val="20"/>
        </w:rPr>
      </w:pPr>
      <w:r>
        <w:rPr>
          <w:rFonts w:ascii="Arial" w:hAnsi="Arial" w:cs="Arial"/>
          <w:sz w:val="20"/>
          <w:szCs w:val="20"/>
        </w:rPr>
        <w:t xml:space="preserve">Zamawiający nie wymaga wniesienia wadium. </w:t>
      </w:r>
    </w:p>
    <w:p w14:paraId="443DCDBE" w14:textId="77777777" w:rsidR="0009179D" w:rsidRDefault="0009179D" w:rsidP="0009179D">
      <w:pPr>
        <w:spacing w:after="0" w:line="240" w:lineRule="auto"/>
        <w:rPr>
          <w:rFonts w:ascii="Arial" w:hAnsi="Arial" w:cs="Arial"/>
          <w:b/>
          <w:bCs/>
          <w:sz w:val="20"/>
          <w:szCs w:val="20"/>
        </w:rPr>
      </w:pPr>
    </w:p>
    <w:p w14:paraId="120AD276" w14:textId="77777777" w:rsidR="0009179D" w:rsidRDefault="0009179D" w:rsidP="0009179D">
      <w:pPr>
        <w:spacing w:after="0" w:line="240" w:lineRule="auto"/>
        <w:rPr>
          <w:rFonts w:ascii="Arial" w:hAnsi="Arial" w:cs="Arial"/>
          <w:b/>
          <w:bCs/>
          <w:sz w:val="20"/>
          <w:szCs w:val="20"/>
        </w:rPr>
      </w:pPr>
      <w:r>
        <w:rPr>
          <w:rFonts w:ascii="Arial" w:hAnsi="Arial" w:cs="Arial"/>
          <w:b/>
          <w:bCs/>
          <w:sz w:val="20"/>
          <w:szCs w:val="20"/>
        </w:rPr>
        <w:t xml:space="preserve">XVIII. </w:t>
      </w:r>
      <w:r w:rsidRPr="00E40BD0">
        <w:rPr>
          <w:rFonts w:ascii="Arial" w:hAnsi="Arial" w:cs="Arial"/>
          <w:b/>
          <w:bCs/>
          <w:sz w:val="20"/>
          <w:szCs w:val="20"/>
        </w:rPr>
        <w:t>Opis sposobu przygotowania oferty</w:t>
      </w:r>
    </w:p>
    <w:p w14:paraId="4438AF0A" w14:textId="77777777" w:rsidR="0009179D" w:rsidRDefault="0009179D" w:rsidP="0009179D">
      <w:pPr>
        <w:spacing w:after="0" w:line="240" w:lineRule="auto"/>
        <w:rPr>
          <w:rFonts w:ascii="Arial" w:hAnsi="Arial" w:cs="Arial"/>
          <w:b/>
          <w:bCs/>
          <w:sz w:val="20"/>
          <w:szCs w:val="20"/>
        </w:rPr>
      </w:pPr>
    </w:p>
    <w:p w14:paraId="4D9FF8FC" w14:textId="77777777" w:rsidR="0009179D" w:rsidRPr="003B45DF" w:rsidRDefault="0009179D" w:rsidP="0009179D">
      <w:pPr>
        <w:spacing w:after="0" w:line="240" w:lineRule="auto"/>
        <w:jc w:val="both"/>
        <w:rPr>
          <w:rFonts w:ascii="Arial" w:hAnsi="Arial" w:cs="Arial"/>
          <w:sz w:val="20"/>
          <w:szCs w:val="20"/>
        </w:rPr>
      </w:pPr>
      <w:r>
        <w:rPr>
          <w:rFonts w:ascii="Arial" w:hAnsi="Arial" w:cs="Arial"/>
          <w:sz w:val="20"/>
          <w:szCs w:val="20"/>
        </w:rPr>
        <w:t xml:space="preserve">1. </w:t>
      </w:r>
      <w:r w:rsidRPr="003B45DF">
        <w:rPr>
          <w:rFonts w:ascii="Arial" w:hAnsi="Arial" w:cs="Arial"/>
          <w:sz w:val="20"/>
          <w:szCs w:val="20"/>
        </w:rPr>
        <w:t>Oferta musi być sporządzona w języku polskim.</w:t>
      </w:r>
    </w:p>
    <w:p w14:paraId="0D1FBA09" w14:textId="77777777" w:rsidR="0009179D" w:rsidRPr="003B45DF" w:rsidRDefault="0009179D" w:rsidP="0009179D">
      <w:pPr>
        <w:spacing w:after="0" w:line="240" w:lineRule="auto"/>
        <w:jc w:val="both"/>
        <w:rPr>
          <w:rFonts w:ascii="Arial" w:hAnsi="Arial" w:cs="Arial"/>
          <w:sz w:val="20"/>
          <w:szCs w:val="20"/>
        </w:rPr>
      </w:pPr>
      <w:r>
        <w:rPr>
          <w:rFonts w:ascii="Arial" w:hAnsi="Arial" w:cs="Arial"/>
          <w:sz w:val="20"/>
          <w:szCs w:val="20"/>
        </w:rPr>
        <w:t>2.</w:t>
      </w:r>
      <w:r w:rsidRPr="003B45DF">
        <w:rPr>
          <w:rFonts w:ascii="Arial" w:hAnsi="Arial" w:cs="Arial"/>
          <w:sz w:val="20"/>
          <w:szCs w:val="20"/>
        </w:rPr>
        <w:t xml:space="preserve"> Ofertę składa się pod rygorem nieważności, w formie elektronicznej lub w postaci elektronicznej opatrzonej podpisem zaufanym lub podpisem osobistym, w formacie danych: .pdf, .</w:t>
      </w:r>
      <w:proofErr w:type="spellStart"/>
      <w:r w:rsidRPr="003B45DF">
        <w:rPr>
          <w:rFonts w:ascii="Arial" w:hAnsi="Arial" w:cs="Arial"/>
          <w:sz w:val="20"/>
          <w:szCs w:val="20"/>
        </w:rPr>
        <w:t>doc</w:t>
      </w:r>
      <w:proofErr w:type="spellEnd"/>
      <w:r w:rsidRPr="003B45DF">
        <w:rPr>
          <w:rFonts w:ascii="Arial" w:hAnsi="Arial" w:cs="Arial"/>
          <w:sz w:val="20"/>
          <w:szCs w:val="20"/>
        </w:rPr>
        <w:t>, .</w:t>
      </w:r>
      <w:proofErr w:type="spellStart"/>
      <w:r w:rsidRPr="003B45DF">
        <w:rPr>
          <w:rFonts w:ascii="Arial" w:hAnsi="Arial" w:cs="Arial"/>
          <w:sz w:val="20"/>
          <w:szCs w:val="20"/>
        </w:rPr>
        <w:t>docx</w:t>
      </w:r>
      <w:proofErr w:type="spellEnd"/>
      <w:r w:rsidRPr="003B45DF">
        <w:rPr>
          <w:rFonts w:ascii="Arial" w:hAnsi="Arial" w:cs="Arial"/>
          <w:sz w:val="20"/>
          <w:szCs w:val="20"/>
        </w:rPr>
        <w:t>, .rtf,.</w:t>
      </w:r>
      <w:proofErr w:type="spellStart"/>
      <w:r w:rsidRPr="003B45DF">
        <w:rPr>
          <w:rFonts w:ascii="Arial" w:hAnsi="Arial" w:cs="Arial"/>
          <w:sz w:val="20"/>
          <w:szCs w:val="20"/>
        </w:rPr>
        <w:t>xps</w:t>
      </w:r>
      <w:proofErr w:type="spellEnd"/>
      <w:r w:rsidRPr="003B45DF">
        <w:rPr>
          <w:rFonts w:ascii="Arial" w:hAnsi="Arial" w:cs="Arial"/>
          <w:sz w:val="20"/>
          <w:szCs w:val="20"/>
        </w:rPr>
        <w:t>, .</w:t>
      </w:r>
      <w:proofErr w:type="spellStart"/>
      <w:r w:rsidRPr="003B45DF">
        <w:rPr>
          <w:rFonts w:ascii="Arial" w:hAnsi="Arial" w:cs="Arial"/>
          <w:sz w:val="20"/>
          <w:szCs w:val="20"/>
        </w:rPr>
        <w:t>odt</w:t>
      </w:r>
      <w:proofErr w:type="spellEnd"/>
    </w:p>
    <w:p w14:paraId="1530A09F" w14:textId="77777777" w:rsidR="0009179D" w:rsidRPr="003B45DF" w:rsidRDefault="0009179D" w:rsidP="0009179D">
      <w:pPr>
        <w:spacing w:after="0" w:line="240" w:lineRule="auto"/>
        <w:jc w:val="both"/>
        <w:rPr>
          <w:rFonts w:ascii="Arial" w:hAnsi="Arial" w:cs="Arial"/>
          <w:sz w:val="20"/>
          <w:szCs w:val="20"/>
        </w:rPr>
      </w:pPr>
      <w:r w:rsidRPr="003B45DF">
        <w:rPr>
          <w:rFonts w:ascii="Arial" w:hAnsi="Arial" w:cs="Arial"/>
          <w:sz w:val="20"/>
          <w:szCs w:val="20"/>
        </w:rPr>
        <w:t>3</w:t>
      </w:r>
      <w:r>
        <w:rPr>
          <w:rFonts w:ascii="Arial" w:hAnsi="Arial" w:cs="Arial"/>
          <w:sz w:val="20"/>
          <w:szCs w:val="20"/>
        </w:rPr>
        <w:t>.</w:t>
      </w:r>
      <w:r w:rsidRPr="003B45DF">
        <w:rPr>
          <w:rFonts w:ascii="Arial" w:hAnsi="Arial" w:cs="Arial"/>
          <w:sz w:val="20"/>
          <w:szCs w:val="20"/>
        </w:rPr>
        <w:t xml:space="preserve"> Sposób zaszyfrowania oferty opisany został w „Instrukcji użytkownika” dostępnej na stronie: https://miniportal.uzp.gov.pl/.</w:t>
      </w:r>
    </w:p>
    <w:p w14:paraId="058EB3D4" w14:textId="77777777" w:rsidR="0009179D" w:rsidRDefault="0009179D" w:rsidP="0009179D">
      <w:pPr>
        <w:spacing w:after="0" w:line="240" w:lineRule="auto"/>
        <w:jc w:val="both"/>
        <w:rPr>
          <w:rFonts w:ascii="Arial" w:hAnsi="Arial" w:cs="Arial"/>
          <w:sz w:val="20"/>
          <w:szCs w:val="20"/>
        </w:rPr>
      </w:pPr>
      <w:r w:rsidRPr="003B45DF">
        <w:rPr>
          <w:rFonts w:ascii="Arial" w:hAnsi="Arial" w:cs="Arial"/>
          <w:sz w:val="20"/>
          <w:szCs w:val="20"/>
        </w:rPr>
        <w:t>4 Do przygotowania oferty konieczne jest posiadanie przez osobę upoważnioną do reprezentowania wykonawcy kwalifikowanego podpisu elektronicznego, podpisu osobistego lub podpisu zaufanego.</w:t>
      </w:r>
    </w:p>
    <w:p w14:paraId="4E958B1B" w14:textId="77777777" w:rsidR="0009179D" w:rsidRPr="00684D21" w:rsidRDefault="0009179D" w:rsidP="0009179D">
      <w:pPr>
        <w:spacing w:after="0" w:line="240" w:lineRule="auto"/>
        <w:jc w:val="both"/>
        <w:rPr>
          <w:rFonts w:ascii="Arial" w:hAnsi="Arial" w:cs="Arial"/>
          <w:sz w:val="20"/>
          <w:szCs w:val="20"/>
        </w:rPr>
      </w:pPr>
      <w:r>
        <w:rPr>
          <w:rFonts w:ascii="Arial" w:hAnsi="Arial" w:cs="Arial"/>
          <w:sz w:val="20"/>
          <w:szCs w:val="20"/>
        </w:rPr>
        <w:t>5</w:t>
      </w:r>
      <w:r w:rsidRPr="00E40BD0">
        <w:rPr>
          <w:rFonts w:ascii="Arial" w:hAnsi="Arial" w:cs="Arial"/>
          <w:sz w:val="20"/>
          <w:szCs w:val="20"/>
        </w:rPr>
        <w:t>.</w:t>
      </w:r>
      <w:r>
        <w:rPr>
          <w:rFonts w:ascii="Arial" w:hAnsi="Arial" w:cs="Arial"/>
          <w:sz w:val="20"/>
          <w:szCs w:val="20"/>
        </w:rPr>
        <w:t xml:space="preserve"> </w:t>
      </w:r>
      <w:r w:rsidRPr="00E40BD0">
        <w:rPr>
          <w:rFonts w:ascii="Arial" w:hAnsi="Arial" w:cs="Arial"/>
          <w:sz w:val="20"/>
          <w:szCs w:val="20"/>
        </w:rPr>
        <w:t xml:space="preserve">Jeżeli na ofertę składa się kilka dokumentów, Wykonawca powinien stworzyć folder, do którego  przeniesie wszystkie dokumenty oferty, podpisane kwalifikowanym podpisem elektronicznym, podpisem  </w:t>
      </w:r>
      <w:r w:rsidRPr="00E40BD0">
        <w:rPr>
          <w:rFonts w:ascii="Arial" w:hAnsi="Arial" w:cs="Arial"/>
          <w:sz w:val="20"/>
          <w:szCs w:val="20"/>
        </w:rPr>
        <w:lastRenderedPageBreak/>
        <w:t xml:space="preserve">zaufanym lub podpisem osobistym. Następnie z tego folderu Wykonawca zrobi folder .zip (bez nadawania </w:t>
      </w:r>
      <w:r w:rsidRPr="00684D21">
        <w:rPr>
          <w:rFonts w:ascii="Arial" w:hAnsi="Arial" w:cs="Arial"/>
          <w:sz w:val="20"/>
          <w:szCs w:val="20"/>
        </w:rPr>
        <w:t xml:space="preserve">mu haseł i bez szyfrowania). W kolejnym kroku Wykonawca zaszyfruje folder zawierający dokumenty  składające się na ofertę. Do zaszyfrowania oferty nie jest potrzebna ani aplikacja do szyfrowania ofert, ani plik z kluczem publicznym. Cały proces szyfrowania ma miejsce na stronie miniPortal.uzp.gov.pl. Instrukcja znajduje się pod adresem: </w:t>
      </w:r>
    </w:p>
    <w:p w14:paraId="5A066266" w14:textId="77777777" w:rsidR="0009179D" w:rsidRDefault="00744DA5" w:rsidP="0009179D">
      <w:pPr>
        <w:spacing w:after="0" w:line="240" w:lineRule="auto"/>
        <w:jc w:val="both"/>
        <w:rPr>
          <w:rFonts w:ascii="Arial" w:hAnsi="Arial" w:cs="Arial"/>
          <w:sz w:val="20"/>
          <w:szCs w:val="20"/>
        </w:rPr>
      </w:pPr>
      <w:hyperlink r:id="rId15" w:history="1">
        <w:r w:rsidR="0009179D" w:rsidRPr="00684D21">
          <w:rPr>
            <w:rStyle w:val="Hipercze"/>
            <w:rFonts w:ascii="Arial" w:hAnsi="Arial" w:cs="Arial"/>
            <w:sz w:val="20"/>
            <w:szCs w:val="20"/>
          </w:rPr>
          <w:t>https://miniportal.uzp.gov.pl/Instrukcja%20u%C5%BCytkownika%20miniPortal-ePUAP.pdf</w:t>
        </w:r>
      </w:hyperlink>
    </w:p>
    <w:p w14:paraId="41F9C9DB" w14:textId="77777777" w:rsidR="0009179D" w:rsidRDefault="0009179D" w:rsidP="0009179D">
      <w:pPr>
        <w:spacing w:after="0" w:line="240" w:lineRule="auto"/>
        <w:jc w:val="both"/>
        <w:rPr>
          <w:rFonts w:ascii="Arial" w:hAnsi="Arial" w:cs="Arial"/>
          <w:sz w:val="20"/>
          <w:szCs w:val="20"/>
        </w:rPr>
      </w:pPr>
      <w:r>
        <w:rPr>
          <w:rFonts w:ascii="Arial" w:hAnsi="Arial" w:cs="Arial"/>
          <w:sz w:val="20"/>
          <w:szCs w:val="20"/>
        </w:rPr>
        <w:t>6. Z</w:t>
      </w:r>
      <w:r w:rsidRPr="00684D21">
        <w:rPr>
          <w:rFonts w:ascii="Arial" w:hAnsi="Arial" w:cs="Arial"/>
          <w:sz w:val="20"/>
          <w:szCs w:val="20"/>
        </w:rPr>
        <w:t xml:space="preserve">godnie z art. 18 </w:t>
      </w:r>
      <w:r>
        <w:rPr>
          <w:rFonts w:ascii="Arial" w:hAnsi="Arial" w:cs="Arial"/>
          <w:sz w:val="20"/>
          <w:szCs w:val="20"/>
        </w:rPr>
        <w:t xml:space="preserve">ustawy </w:t>
      </w:r>
      <w:proofErr w:type="spellStart"/>
      <w:r>
        <w:rPr>
          <w:rFonts w:ascii="Arial" w:hAnsi="Arial" w:cs="Arial"/>
          <w:sz w:val="20"/>
          <w:szCs w:val="20"/>
        </w:rPr>
        <w:t>Pzp</w:t>
      </w:r>
      <w:proofErr w:type="spellEnd"/>
      <w:r w:rsidRPr="00684D21">
        <w:rPr>
          <w:rFonts w:ascii="Arial" w:hAnsi="Arial" w:cs="Arial"/>
          <w:sz w:val="20"/>
          <w:szCs w:val="20"/>
        </w:rPr>
        <w:t xml:space="preserve"> w związku z art. 74 </w:t>
      </w:r>
      <w:r>
        <w:rPr>
          <w:rFonts w:ascii="Arial" w:hAnsi="Arial" w:cs="Arial"/>
          <w:sz w:val="20"/>
          <w:szCs w:val="20"/>
        </w:rPr>
        <w:t xml:space="preserve">ustawy </w:t>
      </w:r>
      <w:proofErr w:type="spellStart"/>
      <w:r>
        <w:rPr>
          <w:rFonts w:ascii="Arial" w:hAnsi="Arial" w:cs="Arial"/>
          <w:sz w:val="20"/>
          <w:szCs w:val="20"/>
        </w:rPr>
        <w:t>Pzp</w:t>
      </w:r>
      <w:proofErr w:type="spellEnd"/>
      <w:r>
        <w:rPr>
          <w:rFonts w:ascii="Arial" w:hAnsi="Arial" w:cs="Arial"/>
          <w:sz w:val="20"/>
          <w:szCs w:val="20"/>
        </w:rPr>
        <w:t xml:space="preserve"> </w:t>
      </w:r>
      <w:r w:rsidRPr="00684D21">
        <w:rPr>
          <w:rFonts w:ascii="Arial" w:hAnsi="Arial" w:cs="Arial"/>
          <w:sz w:val="20"/>
          <w:szCs w:val="20"/>
        </w:rPr>
        <w:t xml:space="preserve">oferty składane w postępowaniu o zamówienie publiczne są jawne i podlegają udostępnieniu od chwili ich otwarcia, z wyjątkiem informacji stanowiących tajemnicę przedsiębiorstwa w rozumieniu przepisów ustawy z dnia 16 kwietnia 1993 r. o zwalczaniu nieuczciwej konkurencji (Dz.U. z 2019 r. poz.1010 i 1649), jeżeli wykonawca, wraz z przekazaniem takich informacji, zastrzegł, że nie mogą być one udostępniane oraz wykazał, że zastrzeżone informacje stanowią tajemnicę przedsiębiorstwa. Wykonawca nie może zastrzec informacji, o których mowa w art. 222 ust. 5 </w:t>
      </w:r>
      <w:r>
        <w:rPr>
          <w:rFonts w:ascii="Arial" w:hAnsi="Arial" w:cs="Arial"/>
          <w:sz w:val="20"/>
          <w:szCs w:val="20"/>
        </w:rPr>
        <w:t xml:space="preserve">ustawy </w:t>
      </w:r>
      <w:proofErr w:type="spellStart"/>
      <w:r>
        <w:rPr>
          <w:rFonts w:ascii="Arial" w:hAnsi="Arial" w:cs="Arial"/>
          <w:sz w:val="20"/>
          <w:szCs w:val="20"/>
        </w:rPr>
        <w:t>Pzp</w:t>
      </w:r>
      <w:proofErr w:type="spellEnd"/>
      <w:r>
        <w:rPr>
          <w:rFonts w:ascii="Arial" w:hAnsi="Arial" w:cs="Arial"/>
          <w:sz w:val="20"/>
          <w:szCs w:val="20"/>
        </w:rPr>
        <w:t>.</w:t>
      </w:r>
    </w:p>
    <w:p w14:paraId="26C1B87E" w14:textId="77777777" w:rsidR="0009179D" w:rsidRDefault="0009179D" w:rsidP="0009179D">
      <w:pPr>
        <w:spacing w:after="0" w:line="240" w:lineRule="auto"/>
        <w:jc w:val="both"/>
        <w:rPr>
          <w:rFonts w:ascii="Arial" w:hAnsi="Arial" w:cs="Arial"/>
          <w:sz w:val="20"/>
          <w:szCs w:val="20"/>
        </w:rPr>
      </w:pPr>
      <w:r w:rsidRPr="00E40BD0">
        <w:rPr>
          <w:rFonts w:ascii="Arial" w:hAnsi="Arial" w:cs="Arial"/>
          <w:sz w:val="20"/>
          <w:szCs w:val="20"/>
        </w:rPr>
        <w:t>Wszelkie informacje stanowiące tajemnicę przedsiębiorstwa w rozumieniu ustawy z dnia 16 kwietnia  1993 r. o zwalczaniu nieuczciwej konkurencji (Dz.  U.  z  2019  r.  poz.  1010</w:t>
      </w:r>
      <w:r>
        <w:rPr>
          <w:rFonts w:ascii="Arial" w:hAnsi="Arial" w:cs="Arial"/>
          <w:sz w:val="20"/>
          <w:szCs w:val="20"/>
        </w:rPr>
        <w:t xml:space="preserve"> i 1649</w:t>
      </w:r>
      <w:r w:rsidRPr="00E40BD0">
        <w:rPr>
          <w:rFonts w:ascii="Arial" w:hAnsi="Arial" w:cs="Arial"/>
          <w:sz w:val="20"/>
          <w:szCs w:val="20"/>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70CF7CC2" w14:textId="77777777" w:rsidR="0009179D" w:rsidRDefault="0009179D" w:rsidP="0009179D">
      <w:pPr>
        <w:spacing w:after="0" w:line="240" w:lineRule="auto"/>
        <w:jc w:val="both"/>
        <w:rPr>
          <w:rFonts w:ascii="Arial" w:hAnsi="Arial" w:cs="Arial"/>
          <w:sz w:val="20"/>
          <w:szCs w:val="20"/>
        </w:rPr>
      </w:pPr>
      <w:r w:rsidRPr="00E40BD0">
        <w:rPr>
          <w:rFonts w:ascii="Arial" w:hAnsi="Arial" w:cs="Arial"/>
          <w:sz w:val="20"/>
          <w:szCs w:val="20"/>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w:t>
      </w:r>
      <w:r>
        <w:rPr>
          <w:rFonts w:ascii="Arial" w:hAnsi="Arial" w:cs="Arial"/>
          <w:sz w:val="20"/>
          <w:szCs w:val="20"/>
        </w:rPr>
        <w:t xml:space="preserve"> </w:t>
      </w:r>
      <w:r w:rsidRPr="00E40BD0">
        <w:rPr>
          <w:rFonts w:ascii="Arial" w:hAnsi="Arial" w:cs="Arial"/>
          <w:sz w:val="20"/>
          <w:szCs w:val="20"/>
        </w:rPr>
        <w:t>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Pr>
          <w:rFonts w:ascii="Arial" w:hAnsi="Arial" w:cs="Arial"/>
          <w:sz w:val="20"/>
          <w:szCs w:val="20"/>
        </w:rPr>
        <w:t xml:space="preserve"> ustawy </w:t>
      </w:r>
      <w:proofErr w:type="spellStart"/>
      <w:r>
        <w:rPr>
          <w:rFonts w:ascii="Arial" w:hAnsi="Arial" w:cs="Arial"/>
          <w:sz w:val="20"/>
          <w:szCs w:val="20"/>
        </w:rPr>
        <w:t>Pzp</w:t>
      </w:r>
      <w:proofErr w:type="spellEnd"/>
      <w:r>
        <w:rPr>
          <w:rFonts w:ascii="Arial" w:hAnsi="Arial" w:cs="Arial"/>
          <w:sz w:val="20"/>
          <w:szCs w:val="20"/>
        </w:rPr>
        <w:t>.</w:t>
      </w:r>
      <w:r w:rsidRPr="00E40BD0">
        <w:rPr>
          <w:rFonts w:ascii="Arial" w:hAnsi="Arial" w:cs="Arial"/>
          <w:sz w:val="20"/>
          <w:szCs w:val="20"/>
        </w:rPr>
        <w:t xml:space="preserve"> </w:t>
      </w:r>
    </w:p>
    <w:p w14:paraId="62F20726" w14:textId="77777777" w:rsidR="0009179D" w:rsidRDefault="0009179D" w:rsidP="0009179D">
      <w:pPr>
        <w:spacing w:after="0" w:line="240" w:lineRule="auto"/>
        <w:jc w:val="both"/>
        <w:rPr>
          <w:rFonts w:ascii="Arial" w:hAnsi="Arial" w:cs="Arial"/>
          <w:sz w:val="20"/>
          <w:szCs w:val="20"/>
        </w:rPr>
      </w:pPr>
      <w:r>
        <w:rPr>
          <w:rFonts w:ascii="Arial" w:hAnsi="Arial" w:cs="Arial"/>
          <w:sz w:val="20"/>
          <w:szCs w:val="20"/>
        </w:rPr>
        <w:t>7</w:t>
      </w:r>
      <w:r w:rsidRPr="00E40BD0">
        <w:rPr>
          <w:rFonts w:ascii="Arial" w:hAnsi="Arial" w:cs="Arial"/>
          <w:sz w:val="20"/>
          <w:szCs w:val="20"/>
        </w:rPr>
        <w:t>.</w:t>
      </w:r>
      <w:r>
        <w:rPr>
          <w:rFonts w:ascii="Arial" w:hAnsi="Arial" w:cs="Arial"/>
          <w:sz w:val="20"/>
          <w:szCs w:val="20"/>
        </w:rPr>
        <w:t xml:space="preserve"> </w:t>
      </w:r>
      <w:r w:rsidRPr="00E40BD0">
        <w:rPr>
          <w:rFonts w:ascii="Arial" w:hAnsi="Arial" w:cs="Arial"/>
          <w:sz w:val="20"/>
          <w:szCs w:val="20"/>
        </w:rPr>
        <w:t>Do oferty należy dołączyć oświadczenie o niepodleganiu wykluczeniu i spełnianiu warunków udziału w</w:t>
      </w:r>
      <w:r>
        <w:rPr>
          <w:rFonts w:ascii="Arial" w:hAnsi="Arial" w:cs="Arial"/>
          <w:sz w:val="20"/>
          <w:szCs w:val="20"/>
        </w:rPr>
        <w:t xml:space="preserve"> </w:t>
      </w:r>
      <w:r w:rsidRPr="00E40BD0">
        <w:rPr>
          <w:rFonts w:ascii="Arial" w:hAnsi="Arial" w:cs="Arial"/>
          <w:sz w:val="20"/>
          <w:szCs w:val="20"/>
        </w:rPr>
        <w:t>postępowaniu</w:t>
      </w:r>
      <w:r>
        <w:rPr>
          <w:rFonts w:ascii="Arial" w:hAnsi="Arial" w:cs="Arial"/>
          <w:sz w:val="20"/>
          <w:szCs w:val="20"/>
        </w:rPr>
        <w:t xml:space="preserve"> </w:t>
      </w:r>
      <w:r w:rsidRPr="00E40BD0">
        <w:rPr>
          <w:rFonts w:ascii="Arial" w:hAnsi="Arial" w:cs="Arial"/>
          <w:sz w:val="20"/>
          <w:szCs w:val="20"/>
        </w:rPr>
        <w:t>w postaci elektronicznej opatrzone kwalifikowanym podpisem elektronicznym, podpisem zaufanym lub podpisem osobistym, a następnie wraz z plikami stanowiącymi ofertę skompresować do jednego pliku archiwum (ZIP)</w:t>
      </w:r>
      <w:r>
        <w:rPr>
          <w:rFonts w:ascii="Arial" w:hAnsi="Arial" w:cs="Arial"/>
          <w:sz w:val="20"/>
          <w:szCs w:val="20"/>
        </w:rPr>
        <w:t xml:space="preserve"> [maksymalny rozmiar pliku </w:t>
      </w:r>
      <w:r w:rsidRPr="00912578">
        <w:rPr>
          <w:rFonts w:ascii="Arial" w:hAnsi="Arial" w:cs="Arial"/>
          <w:sz w:val="20"/>
          <w:szCs w:val="20"/>
        </w:rPr>
        <w:t>wynosi 150 MB</w:t>
      </w:r>
      <w:r>
        <w:rPr>
          <w:rFonts w:ascii="Arial" w:hAnsi="Arial" w:cs="Arial"/>
          <w:sz w:val="20"/>
          <w:szCs w:val="20"/>
        </w:rPr>
        <w:t>].</w:t>
      </w:r>
    </w:p>
    <w:p w14:paraId="7A093390" w14:textId="77777777" w:rsidR="0009179D" w:rsidRDefault="0009179D" w:rsidP="0009179D">
      <w:pPr>
        <w:spacing w:after="0" w:line="240" w:lineRule="auto"/>
        <w:jc w:val="both"/>
        <w:rPr>
          <w:rFonts w:ascii="Arial" w:hAnsi="Arial" w:cs="Arial"/>
          <w:sz w:val="20"/>
          <w:szCs w:val="20"/>
        </w:rPr>
      </w:pPr>
    </w:p>
    <w:p w14:paraId="4E0C17B1" w14:textId="77777777" w:rsidR="0009179D" w:rsidRPr="0007014C" w:rsidRDefault="0009179D" w:rsidP="0009179D">
      <w:pPr>
        <w:spacing w:after="0" w:line="240" w:lineRule="auto"/>
        <w:jc w:val="both"/>
        <w:rPr>
          <w:rFonts w:ascii="Arial" w:hAnsi="Arial" w:cs="Arial"/>
          <w:b/>
          <w:bCs/>
          <w:sz w:val="20"/>
          <w:szCs w:val="20"/>
        </w:rPr>
      </w:pPr>
      <w:r w:rsidRPr="0007014C">
        <w:rPr>
          <w:rFonts w:ascii="Arial" w:hAnsi="Arial" w:cs="Arial"/>
          <w:sz w:val="20"/>
          <w:szCs w:val="20"/>
        </w:rPr>
        <w:t>8.</w:t>
      </w:r>
      <w:r w:rsidRPr="0007014C">
        <w:rPr>
          <w:rFonts w:ascii="Arial" w:hAnsi="Arial" w:cs="Arial"/>
          <w:b/>
          <w:bCs/>
          <w:sz w:val="20"/>
          <w:szCs w:val="20"/>
        </w:rPr>
        <w:t xml:space="preserve"> Ofertę stanowią następujące dokumenty:  </w:t>
      </w:r>
    </w:p>
    <w:p w14:paraId="40F5CF39" w14:textId="77777777" w:rsidR="0009179D" w:rsidRPr="009B3057" w:rsidRDefault="0009179D" w:rsidP="0009179D">
      <w:pPr>
        <w:spacing w:after="0" w:line="240" w:lineRule="auto"/>
        <w:jc w:val="both"/>
        <w:rPr>
          <w:rFonts w:ascii="Arial" w:hAnsi="Arial" w:cs="Arial"/>
          <w:sz w:val="20"/>
          <w:szCs w:val="20"/>
        </w:rPr>
      </w:pPr>
      <w:r w:rsidRPr="009B3057">
        <w:rPr>
          <w:rFonts w:ascii="Arial" w:hAnsi="Arial" w:cs="Arial"/>
          <w:sz w:val="20"/>
          <w:szCs w:val="20"/>
        </w:rPr>
        <w:t xml:space="preserve">1) Formularz </w:t>
      </w:r>
      <w:r w:rsidRPr="009B3057">
        <w:rPr>
          <w:rFonts w:ascii="Arial" w:hAnsi="Arial" w:cs="Arial"/>
          <w:i/>
          <w:iCs/>
          <w:sz w:val="20"/>
          <w:szCs w:val="20"/>
        </w:rPr>
        <w:t>Oferta Wykonawcy</w:t>
      </w:r>
      <w:r w:rsidRPr="009B3057">
        <w:rPr>
          <w:rFonts w:ascii="Arial" w:hAnsi="Arial" w:cs="Arial"/>
          <w:sz w:val="20"/>
          <w:szCs w:val="20"/>
        </w:rPr>
        <w:t xml:space="preserve"> (załącznik nr 1 do SWZ) </w:t>
      </w:r>
    </w:p>
    <w:p w14:paraId="311B8318" w14:textId="77777777" w:rsidR="0009179D" w:rsidRPr="009B3057" w:rsidRDefault="0009179D" w:rsidP="0009179D">
      <w:pPr>
        <w:spacing w:after="0" w:line="240" w:lineRule="auto"/>
        <w:jc w:val="both"/>
        <w:rPr>
          <w:rFonts w:ascii="Arial" w:hAnsi="Arial" w:cs="Arial"/>
          <w:sz w:val="20"/>
          <w:szCs w:val="20"/>
        </w:rPr>
      </w:pPr>
      <w:r w:rsidRPr="009B3057">
        <w:rPr>
          <w:rFonts w:ascii="Arial" w:hAnsi="Arial" w:cs="Arial"/>
          <w:sz w:val="20"/>
          <w:szCs w:val="20"/>
        </w:rPr>
        <w:t>2) Oświadczenie Wykonawcy o niepodleganiu wykluczeniu z postępowania i spełnianiu warunków udziału w postępowaniu (załącznik nr 2 do SWZ)</w:t>
      </w:r>
    </w:p>
    <w:p w14:paraId="0780EAD7" w14:textId="77777777" w:rsidR="0009179D" w:rsidRPr="009B3057" w:rsidRDefault="0009179D" w:rsidP="0009179D">
      <w:pPr>
        <w:spacing w:after="0" w:line="240" w:lineRule="auto"/>
        <w:jc w:val="both"/>
        <w:rPr>
          <w:rFonts w:ascii="Arial" w:hAnsi="Arial" w:cs="Arial"/>
          <w:i/>
          <w:iCs/>
          <w:sz w:val="20"/>
          <w:szCs w:val="20"/>
        </w:rPr>
      </w:pPr>
      <w:r w:rsidRPr="009B3057">
        <w:rPr>
          <w:rFonts w:ascii="Arial" w:hAnsi="Arial" w:cs="Arial"/>
          <w:sz w:val="20"/>
          <w:szCs w:val="20"/>
        </w:rPr>
        <w:t xml:space="preserve">3) Oświadczenie Wykonawców wspólnie ubiegających się o udzielenie zamówienia w zakresie, o którym mowa w art. 117 ust. 4 ustawy </w:t>
      </w:r>
      <w:proofErr w:type="spellStart"/>
      <w:r w:rsidRPr="009B3057">
        <w:rPr>
          <w:rFonts w:ascii="Arial" w:hAnsi="Arial" w:cs="Arial"/>
          <w:sz w:val="20"/>
          <w:szCs w:val="20"/>
        </w:rPr>
        <w:t>Pzp</w:t>
      </w:r>
      <w:proofErr w:type="spellEnd"/>
      <w:r w:rsidRPr="009B3057">
        <w:rPr>
          <w:rFonts w:ascii="Arial" w:hAnsi="Arial" w:cs="Arial"/>
          <w:sz w:val="20"/>
          <w:szCs w:val="20"/>
        </w:rPr>
        <w:t xml:space="preserve"> (załącznik nr 8 do SWZ) – </w:t>
      </w:r>
      <w:r w:rsidRPr="009B3057">
        <w:rPr>
          <w:rFonts w:ascii="Arial" w:hAnsi="Arial" w:cs="Arial"/>
          <w:i/>
          <w:iCs/>
          <w:sz w:val="20"/>
          <w:szCs w:val="20"/>
        </w:rPr>
        <w:t xml:space="preserve">dotyczy wykonawców wspólnie ubiegających się o udzielenie zamówienia </w:t>
      </w:r>
    </w:p>
    <w:p w14:paraId="77BDF9A4" w14:textId="77777777" w:rsidR="0009179D" w:rsidRPr="009B3057" w:rsidRDefault="0009179D" w:rsidP="0009179D">
      <w:pPr>
        <w:spacing w:after="0" w:line="240" w:lineRule="auto"/>
        <w:jc w:val="both"/>
        <w:rPr>
          <w:rFonts w:ascii="Arial" w:hAnsi="Arial" w:cs="Arial"/>
          <w:i/>
          <w:iCs/>
          <w:sz w:val="20"/>
          <w:szCs w:val="20"/>
        </w:rPr>
      </w:pPr>
      <w:r w:rsidRPr="009B3057">
        <w:rPr>
          <w:rFonts w:ascii="Arial" w:hAnsi="Arial" w:cs="Arial"/>
          <w:sz w:val="20"/>
          <w:szCs w:val="20"/>
        </w:rPr>
        <w:t xml:space="preserve">5) Stosowne Pełnomocnictwo </w:t>
      </w:r>
      <w:r w:rsidRPr="009B3057">
        <w:rPr>
          <w:rFonts w:ascii="Arial" w:hAnsi="Arial" w:cs="Arial"/>
          <w:i/>
          <w:iCs/>
          <w:sz w:val="20"/>
          <w:szCs w:val="20"/>
        </w:rPr>
        <w:t>– w przypadku, gdy oferta nie jest podpisywana przez osobę/osoby  upoważnione do reprezentowania Wykonawcy lub w przypadku Wykonawców wspólnie ubiegających się o zamówienie</w:t>
      </w:r>
    </w:p>
    <w:p w14:paraId="4E1F09FB" w14:textId="77777777" w:rsidR="0009179D" w:rsidRPr="00C33197" w:rsidRDefault="0009179D" w:rsidP="0009179D">
      <w:pPr>
        <w:spacing w:after="0" w:line="240" w:lineRule="auto"/>
        <w:jc w:val="both"/>
        <w:rPr>
          <w:rFonts w:ascii="Arial" w:hAnsi="Arial" w:cs="Arial"/>
          <w:i/>
          <w:iCs/>
          <w:sz w:val="20"/>
          <w:szCs w:val="20"/>
        </w:rPr>
      </w:pPr>
      <w:r w:rsidRPr="009B3057">
        <w:rPr>
          <w:rFonts w:ascii="Arial" w:hAnsi="Arial" w:cs="Arial"/>
          <w:sz w:val="20"/>
          <w:szCs w:val="20"/>
        </w:rPr>
        <w:t>6) Zobowiązanie podmiotu/ów trzeciego/</w:t>
      </w:r>
      <w:proofErr w:type="spellStart"/>
      <w:r w:rsidRPr="009B3057">
        <w:rPr>
          <w:rFonts w:ascii="Arial" w:hAnsi="Arial" w:cs="Arial"/>
          <w:sz w:val="20"/>
          <w:szCs w:val="20"/>
        </w:rPr>
        <w:t>cich</w:t>
      </w:r>
      <w:proofErr w:type="spellEnd"/>
      <w:r w:rsidRPr="009B3057">
        <w:rPr>
          <w:rFonts w:ascii="Arial" w:hAnsi="Arial" w:cs="Arial"/>
          <w:sz w:val="20"/>
          <w:szCs w:val="20"/>
        </w:rPr>
        <w:t xml:space="preserve">, o którym mowa w pkt XIV.5.3) SWZ (załącznik nr 7 do SWZ) </w:t>
      </w:r>
      <w:r w:rsidRPr="009B3057">
        <w:rPr>
          <w:rFonts w:ascii="Arial" w:hAnsi="Arial" w:cs="Arial"/>
          <w:i/>
          <w:iCs/>
          <w:sz w:val="20"/>
          <w:szCs w:val="20"/>
        </w:rPr>
        <w:t>[jeżeli dotyczy].</w:t>
      </w:r>
    </w:p>
    <w:p w14:paraId="17CEB056" w14:textId="77777777" w:rsidR="0009179D" w:rsidRDefault="0009179D" w:rsidP="0009179D">
      <w:pPr>
        <w:spacing w:after="0" w:line="240" w:lineRule="auto"/>
        <w:jc w:val="both"/>
        <w:rPr>
          <w:rFonts w:ascii="Arial" w:hAnsi="Arial" w:cs="Arial"/>
          <w:sz w:val="20"/>
          <w:szCs w:val="20"/>
        </w:rPr>
      </w:pPr>
    </w:p>
    <w:p w14:paraId="6F4F9806" w14:textId="77777777" w:rsidR="0009179D" w:rsidRDefault="0009179D" w:rsidP="0009179D">
      <w:pPr>
        <w:spacing w:after="0" w:line="240" w:lineRule="auto"/>
        <w:jc w:val="both"/>
        <w:rPr>
          <w:rFonts w:ascii="Arial" w:hAnsi="Arial" w:cs="Arial"/>
          <w:sz w:val="20"/>
          <w:szCs w:val="20"/>
        </w:rPr>
      </w:pPr>
      <w:r w:rsidRPr="00883FC3">
        <w:rPr>
          <w:rFonts w:ascii="Arial" w:hAnsi="Arial" w:cs="Arial"/>
          <w:sz w:val="20"/>
          <w:szCs w:val="20"/>
        </w:rPr>
        <w:t xml:space="preserve">9. Formularz </w:t>
      </w:r>
      <w:r w:rsidRPr="00883FC3">
        <w:rPr>
          <w:rFonts w:ascii="Arial" w:hAnsi="Arial" w:cs="Arial"/>
          <w:i/>
          <w:iCs/>
          <w:sz w:val="20"/>
          <w:szCs w:val="20"/>
        </w:rPr>
        <w:t>Oferta Wykonawcy</w:t>
      </w:r>
      <w:r>
        <w:rPr>
          <w:rFonts w:ascii="Arial" w:hAnsi="Arial" w:cs="Arial"/>
          <w:sz w:val="20"/>
          <w:szCs w:val="20"/>
        </w:rPr>
        <w:t xml:space="preserve"> oraz </w:t>
      </w:r>
      <w:r w:rsidRPr="00883FC3">
        <w:rPr>
          <w:rFonts w:ascii="Arial" w:hAnsi="Arial" w:cs="Arial"/>
          <w:sz w:val="20"/>
          <w:szCs w:val="20"/>
        </w:rPr>
        <w:t>oświadczenie Wykonawcy o niepodleganiu wykluczeniu z postępowania i spełnianiu warunków udziału w postępowaniu</w:t>
      </w:r>
      <w:r w:rsidRPr="00883FC3">
        <w:rPr>
          <w:rFonts w:ascii="Arial" w:hAnsi="Arial" w:cs="Arial"/>
          <w:i/>
          <w:iCs/>
          <w:sz w:val="20"/>
          <w:szCs w:val="20"/>
        </w:rPr>
        <w:t xml:space="preserve"> </w:t>
      </w:r>
      <w:r w:rsidRPr="00883FC3">
        <w:rPr>
          <w:rFonts w:ascii="Arial" w:hAnsi="Arial" w:cs="Arial"/>
          <w:sz w:val="20"/>
          <w:szCs w:val="20"/>
        </w:rPr>
        <w:t>muszą być złożone w oryginale.</w:t>
      </w:r>
      <w:r w:rsidRPr="00E40BD0">
        <w:rPr>
          <w:rFonts w:ascii="Arial" w:hAnsi="Arial" w:cs="Arial"/>
          <w:sz w:val="20"/>
          <w:szCs w:val="20"/>
        </w:rPr>
        <w:t xml:space="preserve"> </w:t>
      </w:r>
    </w:p>
    <w:p w14:paraId="5B8814A4" w14:textId="77777777" w:rsidR="0009179D" w:rsidRDefault="0009179D" w:rsidP="0009179D">
      <w:pPr>
        <w:spacing w:after="0" w:line="240" w:lineRule="auto"/>
        <w:jc w:val="both"/>
        <w:rPr>
          <w:rFonts w:ascii="Arial" w:hAnsi="Arial" w:cs="Arial"/>
          <w:sz w:val="20"/>
          <w:szCs w:val="20"/>
        </w:rPr>
      </w:pPr>
      <w:r>
        <w:rPr>
          <w:rFonts w:ascii="Arial" w:hAnsi="Arial" w:cs="Arial"/>
          <w:sz w:val="20"/>
          <w:szCs w:val="20"/>
        </w:rPr>
        <w:t>10</w:t>
      </w:r>
      <w:r w:rsidRPr="00E40BD0">
        <w:rPr>
          <w:rFonts w:ascii="Arial" w:hAnsi="Arial" w:cs="Arial"/>
          <w:sz w:val="20"/>
          <w:szCs w:val="20"/>
        </w:rPr>
        <w:t>.</w:t>
      </w:r>
      <w:r>
        <w:rPr>
          <w:rFonts w:ascii="Arial" w:hAnsi="Arial" w:cs="Arial"/>
          <w:sz w:val="20"/>
          <w:szCs w:val="20"/>
        </w:rPr>
        <w:t xml:space="preserve"> </w:t>
      </w:r>
      <w:r w:rsidRPr="00E40BD0">
        <w:rPr>
          <w:rFonts w:ascii="Arial" w:hAnsi="Arial" w:cs="Arial"/>
          <w:sz w:val="20"/>
          <w:szCs w:val="20"/>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w:t>
      </w:r>
      <w:r>
        <w:rPr>
          <w:rFonts w:ascii="Arial" w:hAnsi="Arial" w:cs="Arial"/>
          <w:sz w:val="20"/>
          <w:szCs w:val="20"/>
        </w:rPr>
        <w:t xml:space="preserve"> </w:t>
      </w:r>
      <w:r w:rsidRPr="00E40BD0">
        <w:rPr>
          <w:rFonts w:ascii="Arial" w:hAnsi="Arial" w:cs="Arial"/>
          <w:sz w:val="20"/>
          <w:szCs w:val="20"/>
        </w:rPr>
        <w:t>2 ustawy z dnia 14 lutego 1991r.</w:t>
      </w:r>
      <w:r>
        <w:rPr>
          <w:rFonts w:ascii="Arial" w:hAnsi="Arial" w:cs="Arial"/>
          <w:sz w:val="20"/>
          <w:szCs w:val="20"/>
        </w:rPr>
        <w:t xml:space="preserve"> – </w:t>
      </w:r>
      <w:r w:rsidRPr="00E40BD0">
        <w:rPr>
          <w:rFonts w:ascii="Arial" w:hAnsi="Arial" w:cs="Arial"/>
          <w:sz w:val="20"/>
          <w:szCs w:val="20"/>
        </w:rPr>
        <w:t xml:space="preserve">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0E8CB82A" w14:textId="77777777" w:rsidR="0009179D" w:rsidRPr="000D7C28" w:rsidRDefault="0009179D" w:rsidP="0009179D">
      <w:pPr>
        <w:spacing w:after="0" w:line="240" w:lineRule="auto"/>
        <w:jc w:val="both"/>
        <w:rPr>
          <w:rFonts w:ascii="Arial" w:hAnsi="Arial" w:cs="Arial"/>
          <w:sz w:val="20"/>
          <w:szCs w:val="20"/>
        </w:rPr>
      </w:pPr>
      <w:r>
        <w:rPr>
          <w:rFonts w:ascii="Arial" w:hAnsi="Arial" w:cs="Arial"/>
          <w:sz w:val="20"/>
          <w:szCs w:val="20"/>
        </w:rPr>
        <w:t xml:space="preserve">11. </w:t>
      </w:r>
      <w:r w:rsidRPr="000D7C28">
        <w:rPr>
          <w:rFonts w:ascii="Arial" w:hAnsi="Arial" w:cs="Arial"/>
          <w:sz w:val="20"/>
          <w:szCs w:val="20"/>
        </w:rPr>
        <w:t>Informacja o złożeniu ofert w postaci katalogów elektronicznych lub dołączenia katalogów elektronicznych do oferty, w sytuacji określonej w art. 93</w:t>
      </w:r>
      <w:r>
        <w:rPr>
          <w:rFonts w:ascii="Arial" w:hAnsi="Arial" w:cs="Arial"/>
          <w:sz w:val="20"/>
          <w:szCs w:val="20"/>
        </w:rPr>
        <w:t xml:space="preserve"> ustawy </w:t>
      </w:r>
      <w:proofErr w:type="spellStart"/>
      <w:r>
        <w:rPr>
          <w:rFonts w:ascii="Arial" w:hAnsi="Arial" w:cs="Arial"/>
          <w:sz w:val="20"/>
          <w:szCs w:val="20"/>
        </w:rPr>
        <w:t>Pzp</w:t>
      </w:r>
      <w:proofErr w:type="spellEnd"/>
      <w:r>
        <w:rPr>
          <w:rFonts w:ascii="Arial" w:hAnsi="Arial" w:cs="Arial"/>
          <w:sz w:val="20"/>
          <w:szCs w:val="20"/>
        </w:rPr>
        <w:t>:</w:t>
      </w:r>
    </w:p>
    <w:p w14:paraId="4781DBE7" w14:textId="77777777" w:rsidR="0009179D" w:rsidRPr="000D7C28" w:rsidRDefault="0009179D" w:rsidP="0009179D">
      <w:pPr>
        <w:spacing w:after="0" w:line="240" w:lineRule="auto"/>
        <w:jc w:val="both"/>
        <w:rPr>
          <w:rFonts w:ascii="Arial" w:hAnsi="Arial" w:cs="Arial"/>
          <w:sz w:val="20"/>
          <w:szCs w:val="20"/>
        </w:rPr>
      </w:pPr>
      <w:r>
        <w:rPr>
          <w:rFonts w:ascii="Arial" w:hAnsi="Arial" w:cs="Arial"/>
          <w:sz w:val="20"/>
          <w:szCs w:val="20"/>
        </w:rPr>
        <w:t>-</w:t>
      </w:r>
      <w:r w:rsidRPr="000D7C28">
        <w:rPr>
          <w:rFonts w:ascii="Arial" w:hAnsi="Arial" w:cs="Arial"/>
          <w:sz w:val="20"/>
          <w:szCs w:val="20"/>
        </w:rPr>
        <w:t xml:space="preserve"> Zamawiający nie wymaga złożenia ofert</w:t>
      </w:r>
      <w:r>
        <w:rPr>
          <w:rFonts w:ascii="Arial" w:hAnsi="Arial" w:cs="Arial"/>
          <w:sz w:val="20"/>
          <w:szCs w:val="20"/>
        </w:rPr>
        <w:t>y</w:t>
      </w:r>
      <w:r w:rsidRPr="000D7C28">
        <w:rPr>
          <w:rFonts w:ascii="Arial" w:hAnsi="Arial" w:cs="Arial"/>
          <w:sz w:val="20"/>
          <w:szCs w:val="20"/>
        </w:rPr>
        <w:t xml:space="preserve"> w postaci katalog</w:t>
      </w:r>
      <w:r>
        <w:rPr>
          <w:rFonts w:ascii="Arial" w:hAnsi="Arial" w:cs="Arial"/>
          <w:sz w:val="20"/>
          <w:szCs w:val="20"/>
        </w:rPr>
        <w:t>u</w:t>
      </w:r>
      <w:r w:rsidRPr="000D7C28">
        <w:rPr>
          <w:rFonts w:ascii="Arial" w:hAnsi="Arial" w:cs="Arial"/>
          <w:sz w:val="20"/>
          <w:szCs w:val="20"/>
        </w:rPr>
        <w:t xml:space="preserve"> elektroniczn</w:t>
      </w:r>
      <w:r>
        <w:rPr>
          <w:rFonts w:ascii="Arial" w:hAnsi="Arial" w:cs="Arial"/>
          <w:sz w:val="20"/>
          <w:szCs w:val="20"/>
        </w:rPr>
        <w:t>ego</w:t>
      </w:r>
      <w:r w:rsidRPr="000D7C28">
        <w:rPr>
          <w:rFonts w:ascii="Arial" w:hAnsi="Arial" w:cs="Arial"/>
          <w:sz w:val="20"/>
          <w:szCs w:val="20"/>
        </w:rPr>
        <w:t xml:space="preserve"> lub dołączenia katalog</w:t>
      </w:r>
      <w:r>
        <w:rPr>
          <w:rFonts w:ascii="Arial" w:hAnsi="Arial" w:cs="Arial"/>
          <w:sz w:val="20"/>
          <w:szCs w:val="20"/>
        </w:rPr>
        <w:t>u</w:t>
      </w:r>
      <w:r w:rsidRPr="000D7C28">
        <w:rPr>
          <w:rFonts w:ascii="Arial" w:hAnsi="Arial" w:cs="Arial"/>
          <w:sz w:val="20"/>
          <w:szCs w:val="20"/>
        </w:rPr>
        <w:t xml:space="preserve"> elektroniczn</w:t>
      </w:r>
      <w:r>
        <w:rPr>
          <w:rFonts w:ascii="Arial" w:hAnsi="Arial" w:cs="Arial"/>
          <w:sz w:val="20"/>
          <w:szCs w:val="20"/>
        </w:rPr>
        <w:t>ego</w:t>
      </w:r>
      <w:r w:rsidRPr="000D7C28">
        <w:rPr>
          <w:rFonts w:ascii="Arial" w:hAnsi="Arial" w:cs="Arial"/>
          <w:sz w:val="20"/>
          <w:szCs w:val="20"/>
        </w:rPr>
        <w:t xml:space="preserve"> do oferty</w:t>
      </w:r>
      <w:r>
        <w:rPr>
          <w:rFonts w:ascii="Arial" w:hAnsi="Arial" w:cs="Arial"/>
          <w:sz w:val="20"/>
          <w:szCs w:val="20"/>
        </w:rPr>
        <w:t>;</w:t>
      </w:r>
    </w:p>
    <w:p w14:paraId="5BDE130B" w14:textId="77777777" w:rsidR="0009179D" w:rsidRDefault="0009179D" w:rsidP="0009179D">
      <w:pPr>
        <w:spacing w:after="0" w:line="240" w:lineRule="auto"/>
        <w:jc w:val="both"/>
        <w:rPr>
          <w:rFonts w:ascii="Arial" w:hAnsi="Arial" w:cs="Arial"/>
          <w:sz w:val="20"/>
          <w:szCs w:val="20"/>
        </w:rPr>
      </w:pPr>
      <w:r>
        <w:rPr>
          <w:rFonts w:ascii="Arial" w:hAnsi="Arial" w:cs="Arial"/>
          <w:sz w:val="20"/>
          <w:szCs w:val="20"/>
        </w:rPr>
        <w:t>-</w:t>
      </w:r>
      <w:r w:rsidRPr="000D7C28">
        <w:rPr>
          <w:rFonts w:ascii="Arial" w:hAnsi="Arial" w:cs="Arial"/>
          <w:sz w:val="20"/>
          <w:szCs w:val="20"/>
        </w:rPr>
        <w:t xml:space="preserve"> Zamawiający nie dopuszcza dołączenia katalog</w:t>
      </w:r>
      <w:r>
        <w:rPr>
          <w:rFonts w:ascii="Arial" w:hAnsi="Arial" w:cs="Arial"/>
          <w:sz w:val="20"/>
          <w:szCs w:val="20"/>
        </w:rPr>
        <w:t>u</w:t>
      </w:r>
      <w:r w:rsidRPr="000D7C28">
        <w:rPr>
          <w:rFonts w:ascii="Arial" w:hAnsi="Arial" w:cs="Arial"/>
          <w:sz w:val="20"/>
          <w:szCs w:val="20"/>
        </w:rPr>
        <w:t xml:space="preserve"> elektroniczn</w:t>
      </w:r>
      <w:r>
        <w:rPr>
          <w:rFonts w:ascii="Arial" w:hAnsi="Arial" w:cs="Arial"/>
          <w:sz w:val="20"/>
          <w:szCs w:val="20"/>
        </w:rPr>
        <w:t xml:space="preserve">ego </w:t>
      </w:r>
      <w:r w:rsidRPr="000D7C28">
        <w:rPr>
          <w:rFonts w:ascii="Arial" w:hAnsi="Arial" w:cs="Arial"/>
          <w:sz w:val="20"/>
          <w:szCs w:val="20"/>
        </w:rPr>
        <w:t>do oferty.</w:t>
      </w:r>
    </w:p>
    <w:p w14:paraId="718D7CF0" w14:textId="77777777" w:rsidR="0009179D" w:rsidRDefault="0009179D" w:rsidP="0009179D">
      <w:pPr>
        <w:spacing w:after="0" w:line="240" w:lineRule="auto"/>
        <w:jc w:val="both"/>
        <w:rPr>
          <w:rFonts w:ascii="Arial" w:hAnsi="Arial" w:cs="Arial"/>
          <w:sz w:val="20"/>
          <w:szCs w:val="20"/>
        </w:rPr>
      </w:pPr>
    </w:p>
    <w:p w14:paraId="5BFEEB43" w14:textId="77777777" w:rsidR="0009179D" w:rsidRDefault="0009179D" w:rsidP="0009179D">
      <w:pPr>
        <w:spacing w:after="0" w:line="240" w:lineRule="auto"/>
        <w:rPr>
          <w:rFonts w:ascii="Arial" w:hAnsi="Arial" w:cs="Arial"/>
          <w:b/>
          <w:bCs/>
          <w:sz w:val="20"/>
          <w:szCs w:val="20"/>
        </w:rPr>
      </w:pPr>
      <w:r w:rsidRPr="005A0552">
        <w:rPr>
          <w:rFonts w:ascii="Arial" w:hAnsi="Arial" w:cs="Arial"/>
          <w:b/>
          <w:bCs/>
          <w:sz w:val="20"/>
          <w:szCs w:val="20"/>
        </w:rPr>
        <w:lastRenderedPageBreak/>
        <w:t>X</w:t>
      </w:r>
      <w:r>
        <w:rPr>
          <w:rFonts w:ascii="Arial" w:hAnsi="Arial" w:cs="Arial"/>
          <w:b/>
          <w:bCs/>
          <w:sz w:val="20"/>
          <w:szCs w:val="20"/>
        </w:rPr>
        <w:t>IX</w:t>
      </w:r>
      <w:r w:rsidRPr="005A0552">
        <w:rPr>
          <w:rFonts w:ascii="Arial" w:hAnsi="Arial" w:cs="Arial"/>
          <w:b/>
          <w:bCs/>
          <w:sz w:val="20"/>
          <w:szCs w:val="20"/>
        </w:rPr>
        <w:t>. Sposób oraz termin składania ofert</w:t>
      </w:r>
    </w:p>
    <w:p w14:paraId="5D944EB7" w14:textId="77777777" w:rsidR="0009179D" w:rsidRPr="005A0552" w:rsidRDefault="0009179D" w:rsidP="0009179D">
      <w:pPr>
        <w:spacing w:after="0" w:line="240" w:lineRule="auto"/>
        <w:jc w:val="both"/>
        <w:rPr>
          <w:rFonts w:ascii="Arial" w:hAnsi="Arial" w:cs="Arial"/>
          <w:sz w:val="20"/>
          <w:szCs w:val="20"/>
        </w:rPr>
      </w:pPr>
    </w:p>
    <w:p w14:paraId="1D9CB978" w14:textId="77777777" w:rsidR="0009179D" w:rsidRDefault="0009179D" w:rsidP="0009179D">
      <w:pPr>
        <w:spacing w:after="0" w:line="240" w:lineRule="auto"/>
        <w:jc w:val="both"/>
        <w:rPr>
          <w:rFonts w:ascii="Arial" w:hAnsi="Arial" w:cs="Arial"/>
          <w:sz w:val="20"/>
          <w:szCs w:val="20"/>
        </w:rPr>
      </w:pPr>
      <w:r>
        <w:rPr>
          <w:rFonts w:ascii="Arial" w:hAnsi="Arial" w:cs="Arial"/>
          <w:sz w:val="20"/>
          <w:szCs w:val="20"/>
        </w:rPr>
        <w:t xml:space="preserve">1. </w:t>
      </w:r>
      <w:r w:rsidRPr="00F713A9">
        <w:rPr>
          <w:rFonts w:ascii="Arial" w:hAnsi="Arial" w:cs="Arial"/>
          <w:sz w:val="20"/>
          <w:szCs w:val="20"/>
        </w:rPr>
        <w:t>Wykonawca składa ofertę za pośrednictwem „</w:t>
      </w:r>
      <w:r w:rsidRPr="00643E67">
        <w:rPr>
          <w:rFonts w:ascii="Arial" w:hAnsi="Arial" w:cs="Arial"/>
          <w:i/>
          <w:iCs/>
          <w:sz w:val="20"/>
          <w:szCs w:val="20"/>
        </w:rPr>
        <w:t>Formularza do złożenia, zmiany, wycofania oferty lub wniosku</w:t>
      </w:r>
      <w:r w:rsidRPr="00F713A9">
        <w:rPr>
          <w:rFonts w:ascii="Arial" w:hAnsi="Arial" w:cs="Arial"/>
          <w:sz w:val="20"/>
          <w:szCs w:val="20"/>
        </w:rPr>
        <w:t xml:space="preserve">” dostępnego na </w:t>
      </w:r>
      <w:proofErr w:type="spellStart"/>
      <w:r w:rsidRPr="00F713A9">
        <w:rPr>
          <w:rFonts w:ascii="Arial" w:hAnsi="Arial" w:cs="Arial"/>
          <w:sz w:val="20"/>
          <w:szCs w:val="20"/>
        </w:rPr>
        <w:t>ePUAP</w:t>
      </w:r>
      <w:proofErr w:type="spellEnd"/>
      <w:r w:rsidRPr="00F713A9">
        <w:rPr>
          <w:rFonts w:ascii="Arial" w:hAnsi="Arial" w:cs="Arial"/>
          <w:sz w:val="20"/>
          <w:szCs w:val="20"/>
        </w:rPr>
        <w:t xml:space="preserve"> i udostępnionego również na </w:t>
      </w:r>
      <w:proofErr w:type="spellStart"/>
      <w:r w:rsidRPr="00F713A9">
        <w:rPr>
          <w:rFonts w:ascii="Arial" w:hAnsi="Arial" w:cs="Arial"/>
          <w:sz w:val="20"/>
          <w:szCs w:val="20"/>
        </w:rPr>
        <w:t>miniPortalu</w:t>
      </w:r>
      <w:proofErr w:type="spellEnd"/>
      <w:r w:rsidRPr="00F713A9">
        <w:rPr>
          <w:rFonts w:ascii="Arial" w:hAnsi="Arial" w:cs="Arial"/>
          <w:sz w:val="20"/>
          <w:szCs w:val="20"/>
        </w:rPr>
        <w:t>.</w:t>
      </w:r>
      <w:r>
        <w:rPr>
          <w:rFonts w:ascii="Arial" w:hAnsi="Arial" w:cs="Arial"/>
          <w:sz w:val="20"/>
          <w:szCs w:val="20"/>
        </w:rPr>
        <w:t xml:space="preserve"> </w:t>
      </w:r>
      <w:r w:rsidRPr="00643E67">
        <w:rPr>
          <w:rFonts w:ascii="Arial" w:hAnsi="Arial" w:cs="Arial"/>
          <w:sz w:val="20"/>
          <w:szCs w:val="20"/>
        </w:rPr>
        <w:t xml:space="preserve">Sposób złożenia oferty opisany został w Instrukcji użytkownika dostępnej na </w:t>
      </w:r>
      <w:proofErr w:type="spellStart"/>
      <w:r w:rsidRPr="00643E67">
        <w:rPr>
          <w:rFonts w:ascii="Arial" w:hAnsi="Arial" w:cs="Arial"/>
          <w:sz w:val="20"/>
          <w:szCs w:val="20"/>
        </w:rPr>
        <w:t>miniPortalu</w:t>
      </w:r>
      <w:proofErr w:type="spellEnd"/>
      <w:r w:rsidRPr="00643E67">
        <w:rPr>
          <w:rFonts w:ascii="Arial" w:hAnsi="Arial" w:cs="Arial"/>
          <w:sz w:val="20"/>
          <w:szCs w:val="20"/>
        </w:rPr>
        <w:t>.</w:t>
      </w:r>
      <w:r>
        <w:rPr>
          <w:rFonts w:ascii="Arial" w:hAnsi="Arial" w:cs="Arial"/>
          <w:sz w:val="20"/>
          <w:szCs w:val="20"/>
        </w:rPr>
        <w:t xml:space="preserve"> </w:t>
      </w:r>
      <w:r w:rsidRPr="00F713A9">
        <w:rPr>
          <w:rFonts w:ascii="Arial" w:hAnsi="Arial" w:cs="Arial"/>
          <w:sz w:val="20"/>
          <w:szCs w:val="20"/>
        </w:rPr>
        <w:t xml:space="preserve">W formularzu oferty wykonawca zobowiązany jest podać adres skrzynki </w:t>
      </w:r>
      <w:proofErr w:type="spellStart"/>
      <w:r w:rsidRPr="00F713A9">
        <w:rPr>
          <w:rFonts w:ascii="Arial" w:hAnsi="Arial" w:cs="Arial"/>
          <w:sz w:val="20"/>
          <w:szCs w:val="20"/>
        </w:rPr>
        <w:t>ePUAP</w:t>
      </w:r>
      <w:proofErr w:type="spellEnd"/>
      <w:r w:rsidRPr="00F713A9">
        <w:rPr>
          <w:rFonts w:ascii="Arial" w:hAnsi="Arial" w:cs="Arial"/>
          <w:sz w:val="20"/>
          <w:szCs w:val="20"/>
        </w:rPr>
        <w:t>, na którym prowadzona będzie korespondencja związana z postępowaniem</w:t>
      </w:r>
    </w:p>
    <w:p w14:paraId="2083F528" w14:textId="3FD646DF" w:rsidR="0009179D" w:rsidRPr="007B18B1" w:rsidRDefault="0009179D" w:rsidP="0009179D">
      <w:pPr>
        <w:spacing w:after="0" w:line="240" w:lineRule="auto"/>
        <w:jc w:val="both"/>
        <w:rPr>
          <w:rFonts w:ascii="Arial" w:hAnsi="Arial" w:cs="Arial"/>
          <w:b/>
          <w:bCs/>
          <w:sz w:val="20"/>
          <w:szCs w:val="20"/>
        </w:rPr>
      </w:pPr>
      <w:r w:rsidRPr="005A0552">
        <w:rPr>
          <w:rFonts w:ascii="Arial" w:hAnsi="Arial" w:cs="Arial"/>
          <w:sz w:val="20"/>
          <w:szCs w:val="20"/>
        </w:rPr>
        <w:t>2.</w:t>
      </w:r>
      <w:r>
        <w:rPr>
          <w:rFonts w:ascii="Arial" w:hAnsi="Arial" w:cs="Arial"/>
          <w:sz w:val="20"/>
          <w:szCs w:val="20"/>
        </w:rPr>
        <w:t xml:space="preserve"> </w:t>
      </w:r>
      <w:r w:rsidRPr="005A0552">
        <w:rPr>
          <w:rFonts w:ascii="Arial" w:hAnsi="Arial" w:cs="Arial"/>
          <w:sz w:val="20"/>
          <w:szCs w:val="20"/>
        </w:rPr>
        <w:t xml:space="preserve">Ofertę wraz z wymaganymi załącznikami należy </w:t>
      </w:r>
      <w:r w:rsidRPr="00C16EEE">
        <w:rPr>
          <w:rFonts w:ascii="Arial" w:hAnsi="Arial" w:cs="Arial"/>
          <w:sz w:val="20"/>
          <w:szCs w:val="20"/>
        </w:rPr>
        <w:t xml:space="preserve">złożyć </w:t>
      </w:r>
      <w:r w:rsidRPr="007B0D62">
        <w:rPr>
          <w:rFonts w:ascii="Arial" w:hAnsi="Arial" w:cs="Arial"/>
          <w:b/>
          <w:bCs/>
          <w:sz w:val="20"/>
          <w:szCs w:val="20"/>
        </w:rPr>
        <w:t xml:space="preserve">w terminie do </w:t>
      </w:r>
      <w:r w:rsidRPr="00266928">
        <w:rPr>
          <w:rFonts w:ascii="Arial" w:hAnsi="Arial" w:cs="Arial"/>
          <w:b/>
          <w:bCs/>
          <w:color w:val="000000" w:themeColor="text1"/>
          <w:sz w:val="20"/>
          <w:szCs w:val="20"/>
        </w:rPr>
        <w:t xml:space="preserve">dnia </w:t>
      </w:r>
      <w:r w:rsidR="00266928">
        <w:rPr>
          <w:rFonts w:ascii="Arial" w:hAnsi="Arial" w:cs="Arial"/>
          <w:b/>
          <w:bCs/>
          <w:color w:val="000000" w:themeColor="text1"/>
          <w:sz w:val="20"/>
          <w:szCs w:val="20"/>
        </w:rPr>
        <w:t xml:space="preserve">28.11.2022 </w:t>
      </w:r>
      <w:r w:rsidRPr="00266928">
        <w:rPr>
          <w:rFonts w:ascii="Arial" w:hAnsi="Arial" w:cs="Arial"/>
          <w:b/>
          <w:bCs/>
          <w:color w:val="000000" w:themeColor="text1"/>
          <w:sz w:val="20"/>
          <w:szCs w:val="20"/>
        </w:rPr>
        <w:t xml:space="preserve"> r., do godz. </w:t>
      </w:r>
      <w:r w:rsidRPr="00266928">
        <w:rPr>
          <w:rFonts w:ascii="Arial" w:hAnsi="Arial" w:cs="Arial"/>
          <w:b/>
          <w:bCs/>
          <w:sz w:val="20"/>
          <w:szCs w:val="20"/>
        </w:rPr>
        <w:t>09:00.</w:t>
      </w:r>
      <w:r w:rsidRPr="007B18B1">
        <w:rPr>
          <w:rFonts w:ascii="Arial" w:hAnsi="Arial" w:cs="Arial"/>
          <w:b/>
          <w:bCs/>
          <w:sz w:val="20"/>
          <w:szCs w:val="20"/>
        </w:rPr>
        <w:t xml:space="preserve"> </w:t>
      </w:r>
    </w:p>
    <w:p w14:paraId="0160BABB" w14:textId="77777777" w:rsidR="0009179D" w:rsidRDefault="0009179D" w:rsidP="0009179D">
      <w:pPr>
        <w:spacing w:after="0" w:line="240" w:lineRule="auto"/>
        <w:jc w:val="both"/>
        <w:rPr>
          <w:rFonts w:ascii="Arial" w:hAnsi="Arial" w:cs="Arial"/>
          <w:sz w:val="20"/>
          <w:szCs w:val="20"/>
        </w:rPr>
      </w:pPr>
      <w:r w:rsidRPr="005A0552">
        <w:rPr>
          <w:rFonts w:ascii="Arial" w:hAnsi="Arial" w:cs="Arial"/>
          <w:sz w:val="20"/>
          <w:szCs w:val="20"/>
        </w:rPr>
        <w:t>3.</w:t>
      </w:r>
      <w:r>
        <w:rPr>
          <w:rFonts w:ascii="Arial" w:hAnsi="Arial" w:cs="Arial"/>
          <w:sz w:val="20"/>
          <w:szCs w:val="20"/>
        </w:rPr>
        <w:t xml:space="preserve"> </w:t>
      </w:r>
      <w:r w:rsidRPr="005A0552">
        <w:rPr>
          <w:rFonts w:ascii="Arial" w:hAnsi="Arial" w:cs="Arial"/>
          <w:sz w:val="20"/>
          <w:szCs w:val="20"/>
        </w:rPr>
        <w:t>Wykonawca</w:t>
      </w:r>
      <w:r>
        <w:rPr>
          <w:rFonts w:ascii="Arial" w:hAnsi="Arial" w:cs="Arial"/>
          <w:sz w:val="20"/>
          <w:szCs w:val="20"/>
        </w:rPr>
        <w:t xml:space="preserve"> </w:t>
      </w:r>
      <w:r w:rsidRPr="005A0552">
        <w:rPr>
          <w:rFonts w:ascii="Arial" w:hAnsi="Arial" w:cs="Arial"/>
          <w:sz w:val="20"/>
          <w:szCs w:val="20"/>
        </w:rPr>
        <w:t xml:space="preserve">może złożyć tylko jedną ofertę. </w:t>
      </w:r>
    </w:p>
    <w:p w14:paraId="76E83813" w14:textId="77777777" w:rsidR="0009179D" w:rsidRDefault="0009179D" w:rsidP="0009179D">
      <w:pPr>
        <w:spacing w:after="0" w:line="240" w:lineRule="auto"/>
        <w:jc w:val="both"/>
        <w:rPr>
          <w:rFonts w:ascii="Arial" w:hAnsi="Arial" w:cs="Arial"/>
          <w:sz w:val="20"/>
          <w:szCs w:val="20"/>
        </w:rPr>
      </w:pPr>
      <w:r w:rsidRPr="005A0552">
        <w:rPr>
          <w:rFonts w:ascii="Arial" w:hAnsi="Arial" w:cs="Arial"/>
          <w:sz w:val="20"/>
          <w:szCs w:val="20"/>
        </w:rPr>
        <w:t>4.</w:t>
      </w:r>
      <w:r>
        <w:rPr>
          <w:rFonts w:ascii="Arial" w:hAnsi="Arial" w:cs="Arial"/>
          <w:sz w:val="20"/>
          <w:szCs w:val="20"/>
        </w:rPr>
        <w:t xml:space="preserve"> </w:t>
      </w:r>
      <w:r w:rsidRPr="005A0552">
        <w:rPr>
          <w:rFonts w:ascii="Arial" w:hAnsi="Arial" w:cs="Arial"/>
          <w:sz w:val="20"/>
          <w:szCs w:val="20"/>
        </w:rPr>
        <w:t xml:space="preserve">Zamawiający odrzuci ofertę złożoną po terminie składania ofert. </w:t>
      </w:r>
    </w:p>
    <w:p w14:paraId="45BC2E2F" w14:textId="77777777" w:rsidR="0009179D" w:rsidRDefault="0009179D" w:rsidP="0009179D">
      <w:pPr>
        <w:spacing w:after="0" w:line="240" w:lineRule="auto"/>
        <w:jc w:val="both"/>
        <w:rPr>
          <w:rFonts w:ascii="Arial" w:hAnsi="Arial" w:cs="Arial"/>
          <w:sz w:val="20"/>
          <w:szCs w:val="20"/>
        </w:rPr>
      </w:pPr>
      <w:r>
        <w:rPr>
          <w:rFonts w:ascii="Arial" w:hAnsi="Arial" w:cs="Arial"/>
          <w:sz w:val="20"/>
          <w:szCs w:val="20"/>
        </w:rPr>
        <w:t xml:space="preserve">5. </w:t>
      </w:r>
      <w:r w:rsidRPr="00643E67">
        <w:rPr>
          <w:rFonts w:ascii="Arial" w:hAnsi="Arial" w:cs="Arial"/>
          <w:sz w:val="20"/>
          <w:szCs w:val="20"/>
        </w:rPr>
        <w:t xml:space="preserve">Wykonawca po przesłaniu oferty za pomocą Formularza do złożenia lub wycofania oferty na „ekranie sukcesu” otrzyma numer oferty generowany przez </w:t>
      </w:r>
      <w:proofErr w:type="spellStart"/>
      <w:r w:rsidRPr="00643E67">
        <w:rPr>
          <w:rFonts w:ascii="Arial" w:hAnsi="Arial" w:cs="Arial"/>
          <w:sz w:val="20"/>
          <w:szCs w:val="20"/>
        </w:rPr>
        <w:t>ePUAP</w:t>
      </w:r>
      <w:proofErr w:type="spellEnd"/>
      <w:r w:rsidRPr="00643E67">
        <w:rPr>
          <w:rFonts w:ascii="Arial" w:hAnsi="Arial" w:cs="Arial"/>
          <w:sz w:val="20"/>
          <w:szCs w:val="20"/>
        </w:rPr>
        <w:t>. Ten numer należy zapisać i zachować. Będzie on potrzebny w razie ewentualnego wycofania oferty.</w:t>
      </w:r>
    </w:p>
    <w:p w14:paraId="5F449B10" w14:textId="77777777" w:rsidR="0009179D" w:rsidRDefault="0009179D" w:rsidP="0009179D">
      <w:pPr>
        <w:spacing w:after="0" w:line="240" w:lineRule="auto"/>
        <w:jc w:val="both"/>
        <w:rPr>
          <w:rFonts w:ascii="Arial" w:hAnsi="Arial" w:cs="Arial"/>
          <w:sz w:val="20"/>
          <w:szCs w:val="20"/>
        </w:rPr>
      </w:pPr>
      <w:r>
        <w:rPr>
          <w:rFonts w:ascii="Arial" w:hAnsi="Arial" w:cs="Arial"/>
          <w:sz w:val="20"/>
          <w:szCs w:val="20"/>
        </w:rPr>
        <w:t>6</w:t>
      </w:r>
      <w:r w:rsidRPr="005A0552">
        <w:rPr>
          <w:rFonts w:ascii="Arial" w:hAnsi="Arial" w:cs="Arial"/>
          <w:sz w:val="20"/>
          <w:szCs w:val="20"/>
        </w:rPr>
        <w:t>.</w:t>
      </w:r>
      <w:r>
        <w:rPr>
          <w:rFonts w:ascii="Arial" w:hAnsi="Arial" w:cs="Arial"/>
          <w:sz w:val="20"/>
          <w:szCs w:val="20"/>
        </w:rPr>
        <w:t xml:space="preserve"> </w:t>
      </w:r>
      <w:r w:rsidRPr="00643E67">
        <w:rPr>
          <w:rFonts w:ascii="Arial" w:hAnsi="Arial" w:cs="Arial"/>
          <w:sz w:val="20"/>
          <w:szCs w:val="20"/>
        </w:rPr>
        <w:t xml:space="preserve">Wykonawca przed upływem terminu do składania ofert może wycofać ofertę za pośrednictwem  </w:t>
      </w:r>
      <w:r w:rsidRPr="00643E67">
        <w:rPr>
          <w:rFonts w:ascii="Arial" w:hAnsi="Arial" w:cs="Arial"/>
          <w:i/>
          <w:iCs/>
          <w:sz w:val="20"/>
          <w:szCs w:val="20"/>
        </w:rPr>
        <w:t>Formularza do złożenia, zmiany, wycofania oferty lub wniosku</w:t>
      </w:r>
      <w:r w:rsidRPr="00643E67">
        <w:rPr>
          <w:rFonts w:ascii="Arial" w:hAnsi="Arial" w:cs="Arial"/>
          <w:sz w:val="20"/>
          <w:szCs w:val="20"/>
        </w:rPr>
        <w:t xml:space="preserve"> dostępnego na </w:t>
      </w:r>
      <w:proofErr w:type="spellStart"/>
      <w:r w:rsidRPr="00643E67">
        <w:rPr>
          <w:rFonts w:ascii="Arial" w:hAnsi="Arial" w:cs="Arial"/>
          <w:sz w:val="20"/>
          <w:szCs w:val="20"/>
        </w:rPr>
        <w:t>ePUAP</w:t>
      </w:r>
      <w:proofErr w:type="spellEnd"/>
      <w:r w:rsidRPr="00643E67">
        <w:rPr>
          <w:rFonts w:ascii="Arial" w:hAnsi="Arial" w:cs="Arial"/>
          <w:sz w:val="20"/>
          <w:szCs w:val="20"/>
        </w:rPr>
        <w:t xml:space="preserve"> i udostępnionego również na </w:t>
      </w:r>
      <w:proofErr w:type="spellStart"/>
      <w:r w:rsidRPr="00643E67">
        <w:rPr>
          <w:rFonts w:ascii="Arial" w:hAnsi="Arial" w:cs="Arial"/>
          <w:sz w:val="20"/>
          <w:szCs w:val="20"/>
        </w:rPr>
        <w:t>miniPortalu</w:t>
      </w:r>
      <w:proofErr w:type="spellEnd"/>
      <w:r w:rsidRPr="00643E67">
        <w:rPr>
          <w:rFonts w:ascii="Arial" w:hAnsi="Arial" w:cs="Arial"/>
          <w:sz w:val="20"/>
          <w:szCs w:val="20"/>
        </w:rPr>
        <w:t>. Sposób  wycofania oferty został opisany w „</w:t>
      </w:r>
      <w:r w:rsidRPr="00643E67">
        <w:rPr>
          <w:rFonts w:ascii="Arial" w:hAnsi="Arial" w:cs="Arial"/>
          <w:i/>
          <w:iCs/>
          <w:sz w:val="20"/>
          <w:szCs w:val="20"/>
        </w:rPr>
        <w:t>Instrukcji użytkownika</w:t>
      </w:r>
      <w:r w:rsidRPr="00643E67">
        <w:rPr>
          <w:rFonts w:ascii="Arial" w:hAnsi="Arial" w:cs="Arial"/>
          <w:sz w:val="20"/>
          <w:szCs w:val="20"/>
        </w:rPr>
        <w:t xml:space="preserve">” dostępnej na </w:t>
      </w:r>
      <w:proofErr w:type="spellStart"/>
      <w:r w:rsidRPr="00643E67">
        <w:rPr>
          <w:rFonts w:ascii="Arial" w:hAnsi="Arial" w:cs="Arial"/>
          <w:sz w:val="20"/>
          <w:szCs w:val="20"/>
        </w:rPr>
        <w:t>miniPortalu</w:t>
      </w:r>
      <w:proofErr w:type="spellEnd"/>
      <w:r w:rsidRPr="00643E67">
        <w:rPr>
          <w:rFonts w:ascii="Arial" w:hAnsi="Arial" w:cs="Arial"/>
          <w:sz w:val="20"/>
          <w:szCs w:val="20"/>
        </w:rPr>
        <w:t>.</w:t>
      </w:r>
      <w:r w:rsidRPr="005A0552">
        <w:rPr>
          <w:rFonts w:ascii="Arial" w:hAnsi="Arial" w:cs="Arial"/>
          <w:sz w:val="20"/>
          <w:szCs w:val="20"/>
        </w:rPr>
        <w:t xml:space="preserve"> </w:t>
      </w:r>
    </w:p>
    <w:p w14:paraId="65FD946B" w14:textId="77777777" w:rsidR="0009179D" w:rsidRPr="005A0552" w:rsidRDefault="0009179D" w:rsidP="0009179D">
      <w:pPr>
        <w:spacing w:after="0" w:line="240" w:lineRule="auto"/>
        <w:jc w:val="both"/>
        <w:rPr>
          <w:rFonts w:ascii="Arial" w:hAnsi="Arial" w:cs="Arial"/>
          <w:sz w:val="20"/>
          <w:szCs w:val="20"/>
        </w:rPr>
      </w:pPr>
      <w:r>
        <w:rPr>
          <w:rFonts w:ascii="Arial" w:hAnsi="Arial" w:cs="Arial"/>
          <w:sz w:val="20"/>
          <w:szCs w:val="20"/>
        </w:rPr>
        <w:t>7</w:t>
      </w:r>
      <w:r w:rsidRPr="005A0552">
        <w:rPr>
          <w:rFonts w:ascii="Arial" w:hAnsi="Arial" w:cs="Arial"/>
          <w:sz w:val="20"/>
          <w:szCs w:val="20"/>
        </w:rPr>
        <w:t>.</w:t>
      </w:r>
      <w:r>
        <w:rPr>
          <w:rFonts w:ascii="Arial" w:hAnsi="Arial" w:cs="Arial"/>
          <w:sz w:val="20"/>
          <w:szCs w:val="20"/>
        </w:rPr>
        <w:t xml:space="preserve"> </w:t>
      </w:r>
      <w:r w:rsidRPr="005A0552">
        <w:rPr>
          <w:rFonts w:ascii="Arial" w:hAnsi="Arial" w:cs="Arial"/>
          <w:sz w:val="20"/>
          <w:szCs w:val="20"/>
        </w:rPr>
        <w:t xml:space="preserve">Wykonawca po upływie terminu do składania ofert nie może </w:t>
      </w:r>
      <w:r>
        <w:rPr>
          <w:rFonts w:ascii="Arial" w:hAnsi="Arial" w:cs="Arial"/>
          <w:sz w:val="20"/>
          <w:szCs w:val="20"/>
        </w:rPr>
        <w:t xml:space="preserve">skutecznie dokonać zmiany ani </w:t>
      </w:r>
      <w:r w:rsidRPr="005A0552">
        <w:rPr>
          <w:rFonts w:ascii="Arial" w:hAnsi="Arial" w:cs="Arial"/>
          <w:sz w:val="20"/>
          <w:szCs w:val="20"/>
        </w:rPr>
        <w:t>wycofać złożonej oferty.</w:t>
      </w:r>
    </w:p>
    <w:p w14:paraId="4C33C462" w14:textId="77777777" w:rsidR="0009179D" w:rsidRDefault="0009179D" w:rsidP="0009179D">
      <w:pPr>
        <w:spacing w:after="0" w:line="240" w:lineRule="auto"/>
        <w:rPr>
          <w:rFonts w:ascii="Arial" w:hAnsi="Arial" w:cs="Arial"/>
          <w:b/>
          <w:bCs/>
          <w:sz w:val="20"/>
          <w:szCs w:val="20"/>
        </w:rPr>
      </w:pPr>
    </w:p>
    <w:p w14:paraId="7901B293" w14:textId="77777777" w:rsidR="0009179D" w:rsidRDefault="0009179D" w:rsidP="0009179D">
      <w:pPr>
        <w:spacing w:after="0" w:line="240" w:lineRule="auto"/>
        <w:rPr>
          <w:rFonts w:ascii="Arial" w:hAnsi="Arial" w:cs="Arial"/>
          <w:b/>
          <w:bCs/>
          <w:sz w:val="20"/>
          <w:szCs w:val="20"/>
        </w:rPr>
      </w:pPr>
      <w:r w:rsidRPr="005A0552">
        <w:rPr>
          <w:rFonts w:ascii="Arial" w:hAnsi="Arial" w:cs="Arial"/>
          <w:b/>
          <w:bCs/>
          <w:sz w:val="20"/>
          <w:szCs w:val="20"/>
        </w:rPr>
        <w:t xml:space="preserve">XX. Termin otwarcia ofert </w:t>
      </w:r>
    </w:p>
    <w:p w14:paraId="512C9C79" w14:textId="77777777" w:rsidR="0009179D" w:rsidRDefault="0009179D" w:rsidP="0009179D">
      <w:pPr>
        <w:spacing w:after="0" w:line="240" w:lineRule="auto"/>
        <w:rPr>
          <w:rFonts w:ascii="Arial" w:hAnsi="Arial" w:cs="Arial"/>
          <w:b/>
          <w:bCs/>
          <w:sz w:val="20"/>
          <w:szCs w:val="20"/>
        </w:rPr>
      </w:pPr>
    </w:p>
    <w:p w14:paraId="377BBD87" w14:textId="221CCDD7" w:rsidR="0009179D" w:rsidRDefault="0009179D" w:rsidP="0009179D">
      <w:pPr>
        <w:spacing w:after="0" w:line="240" w:lineRule="auto"/>
        <w:jc w:val="both"/>
        <w:rPr>
          <w:rFonts w:ascii="Arial" w:hAnsi="Arial" w:cs="Arial"/>
          <w:sz w:val="20"/>
          <w:szCs w:val="20"/>
        </w:rPr>
      </w:pPr>
      <w:r w:rsidRPr="005A0552">
        <w:rPr>
          <w:rFonts w:ascii="Arial" w:hAnsi="Arial" w:cs="Arial"/>
          <w:sz w:val="20"/>
          <w:szCs w:val="20"/>
        </w:rPr>
        <w:t>1.</w:t>
      </w:r>
      <w:r>
        <w:rPr>
          <w:rFonts w:ascii="Arial" w:hAnsi="Arial" w:cs="Arial"/>
          <w:sz w:val="20"/>
          <w:szCs w:val="20"/>
        </w:rPr>
        <w:t xml:space="preserve"> </w:t>
      </w:r>
      <w:r w:rsidRPr="005A0552">
        <w:rPr>
          <w:rFonts w:ascii="Arial" w:hAnsi="Arial" w:cs="Arial"/>
          <w:sz w:val="20"/>
          <w:szCs w:val="20"/>
        </w:rPr>
        <w:t xml:space="preserve">Otwarcie </w:t>
      </w:r>
      <w:r>
        <w:rPr>
          <w:rFonts w:ascii="Arial" w:hAnsi="Arial" w:cs="Arial"/>
          <w:sz w:val="20"/>
          <w:szCs w:val="20"/>
        </w:rPr>
        <w:t>o</w:t>
      </w:r>
      <w:r w:rsidRPr="005A0552">
        <w:rPr>
          <w:rFonts w:ascii="Arial" w:hAnsi="Arial" w:cs="Arial"/>
          <w:sz w:val="20"/>
          <w:szCs w:val="20"/>
        </w:rPr>
        <w:t xml:space="preserve">fert </w:t>
      </w:r>
      <w:r w:rsidRPr="007B0D62">
        <w:rPr>
          <w:rFonts w:ascii="Arial" w:hAnsi="Arial" w:cs="Arial"/>
          <w:sz w:val="20"/>
          <w:szCs w:val="20"/>
        </w:rPr>
        <w:t xml:space="preserve">nastąpi </w:t>
      </w:r>
      <w:r w:rsidRPr="00CE6DC3">
        <w:rPr>
          <w:rFonts w:ascii="Arial" w:hAnsi="Arial" w:cs="Arial"/>
          <w:b/>
          <w:bCs/>
          <w:color w:val="000000" w:themeColor="text1"/>
          <w:sz w:val="20"/>
          <w:szCs w:val="20"/>
        </w:rPr>
        <w:t xml:space="preserve">w dniu </w:t>
      </w:r>
      <w:r w:rsidR="00CE6DC3">
        <w:rPr>
          <w:rFonts w:ascii="Arial" w:hAnsi="Arial" w:cs="Arial"/>
          <w:b/>
          <w:bCs/>
          <w:color w:val="000000" w:themeColor="text1"/>
          <w:sz w:val="20"/>
          <w:szCs w:val="20"/>
        </w:rPr>
        <w:t xml:space="preserve">28.11.2022 </w:t>
      </w:r>
      <w:r w:rsidRPr="00CE6DC3">
        <w:rPr>
          <w:rFonts w:ascii="Arial" w:hAnsi="Arial" w:cs="Arial"/>
          <w:b/>
          <w:bCs/>
          <w:color w:val="000000" w:themeColor="text1"/>
          <w:sz w:val="20"/>
          <w:szCs w:val="20"/>
        </w:rPr>
        <w:t xml:space="preserve"> r., o godzinie 09:30.</w:t>
      </w:r>
      <w:r w:rsidRPr="00CE6DC3">
        <w:rPr>
          <w:rFonts w:ascii="Arial" w:hAnsi="Arial" w:cs="Arial"/>
          <w:color w:val="000000" w:themeColor="text1"/>
          <w:sz w:val="20"/>
          <w:szCs w:val="20"/>
        </w:rPr>
        <w:t xml:space="preserve"> </w:t>
      </w:r>
    </w:p>
    <w:p w14:paraId="2122A947" w14:textId="77777777" w:rsidR="0009179D" w:rsidRDefault="0009179D" w:rsidP="0009179D">
      <w:pPr>
        <w:spacing w:after="0" w:line="240" w:lineRule="auto"/>
        <w:jc w:val="both"/>
        <w:rPr>
          <w:rFonts w:ascii="Arial" w:hAnsi="Arial" w:cs="Arial"/>
          <w:sz w:val="20"/>
          <w:szCs w:val="20"/>
        </w:rPr>
      </w:pPr>
      <w:r>
        <w:rPr>
          <w:rFonts w:ascii="Arial" w:hAnsi="Arial" w:cs="Arial"/>
          <w:sz w:val="20"/>
          <w:szCs w:val="20"/>
        </w:rPr>
        <w:t>2</w:t>
      </w:r>
      <w:r w:rsidRPr="005A0552">
        <w:rPr>
          <w:rFonts w:ascii="Arial" w:hAnsi="Arial" w:cs="Arial"/>
          <w:sz w:val="20"/>
          <w:szCs w:val="20"/>
        </w:rPr>
        <w:t>.</w:t>
      </w:r>
      <w:r>
        <w:rPr>
          <w:rFonts w:ascii="Arial" w:hAnsi="Arial" w:cs="Arial"/>
          <w:sz w:val="20"/>
          <w:szCs w:val="20"/>
        </w:rPr>
        <w:t xml:space="preserve"> </w:t>
      </w:r>
      <w:r w:rsidRPr="005A0552">
        <w:rPr>
          <w:rFonts w:ascii="Arial" w:hAnsi="Arial" w:cs="Arial"/>
          <w:sz w:val="20"/>
          <w:szCs w:val="20"/>
        </w:rPr>
        <w:t>Zamawiający,</w:t>
      </w:r>
      <w:r>
        <w:rPr>
          <w:rFonts w:ascii="Arial" w:hAnsi="Arial" w:cs="Arial"/>
          <w:sz w:val="20"/>
          <w:szCs w:val="20"/>
        </w:rPr>
        <w:t xml:space="preserve"> </w:t>
      </w:r>
      <w:r w:rsidRPr="005A0552">
        <w:rPr>
          <w:rFonts w:ascii="Arial" w:hAnsi="Arial" w:cs="Arial"/>
          <w:sz w:val="20"/>
          <w:szCs w:val="20"/>
        </w:rPr>
        <w:t>najpóźniej przed otwarciem ofert, udostępnia na stronie internetowej prowadzonego</w:t>
      </w:r>
      <w:r>
        <w:rPr>
          <w:rFonts w:ascii="Arial" w:hAnsi="Arial" w:cs="Arial"/>
          <w:sz w:val="20"/>
          <w:szCs w:val="20"/>
        </w:rPr>
        <w:t xml:space="preserve"> </w:t>
      </w:r>
      <w:r w:rsidRPr="005A0552">
        <w:rPr>
          <w:rFonts w:ascii="Arial" w:hAnsi="Arial" w:cs="Arial"/>
          <w:sz w:val="20"/>
          <w:szCs w:val="20"/>
        </w:rPr>
        <w:t>postępowania</w:t>
      </w:r>
      <w:r>
        <w:rPr>
          <w:rFonts w:ascii="Arial" w:hAnsi="Arial" w:cs="Arial"/>
          <w:sz w:val="20"/>
          <w:szCs w:val="20"/>
        </w:rPr>
        <w:t xml:space="preserve"> </w:t>
      </w:r>
      <w:r w:rsidRPr="005A0552">
        <w:rPr>
          <w:rFonts w:ascii="Arial" w:hAnsi="Arial" w:cs="Arial"/>
          <w:sz w:val="20"/>
          <w:szCs w:val="20"/>
        </w:rPr>
        <w:t>informację</w:t>
      </w:r>
      <w:r>
        <w:rPr>
          <w:rFonts w:ascii="Arial" w:hAnsi="Arial" w:cs="Arial"/>
          <w:sz w:val="20"/>
          <w:szCs w:val="20"/>
        </w:rPr>
        <w:t xml:space="preserve"> </w:t>
      </w:r>
      <w:r w:rsidRPr="005A0552">
        <w:rPr>
          <w:rFonts w:ascii="Arial" w:hAnsi="Arial" w:cs="Arial"/>
          <w:sz w:val="20"/>
          <w:szCs w:val="20"/>
        </w:rPr>
        <w:t>o</w:t>
      </w:r>
      <w:r>
        <w:rPr>
          <w:rFonts w:ascii="Arial" w:hAnsi="Arial" w:cs="Arial"/>
          <w:sz w:val="20"/>
          <w:szCs w:val="20"/>
        </w:rPr>
        <w:t xml:space="preserve"> </w:t>
      </w:r>
      <w:r w:rsidRPr="005A0552">
        <w:rPr>
          <w:rFonts w:ascii="Arial" w:hAnsi="Arial" w:cs="Arial"/>
          <w:sz w:val="20"/>
          <w:szCs w:val="20"/>
        </w:rPr>
        <w:t>kwocie,</w:t>
      </w:r>
      <w:r>
        <w:rPr>
          <w:rFonts w:ascii="Arial" w:hAnsi="Arial" w:cs="Arial"/>
          <w:sz w:val="20"/>
          <w:szCs w:val="20"/>
        </w:rPr>
        <w:t xml:space="preserve"> </w:t>
      </w:r>
      <w:r w:rsidRPr="005A0552">
        <w:rPr>
          <w:rFonts w:ascii="Arial" w:hAnsi="Arial" w:cs="Arial"/>
          <w:sz w:val="20"/>
          <w:szCs w:val="20"/>
        </w:rPr>
        <w:t>jaką</w:t>
      </w:r>
      <w:r>
        <w:rPr>
          <w:rFonts w:ascii="Arial" w:hAnsi="Arial" w:cs="Arial"/>
          <w:sz w:val="20"/>
          <w:szCs w:val="20"/>
        </w:rPr>
        <w:t xml:space="preserve"> </w:t>
      </w:r>
      <w:r w:rsidRPr="005A0552">
        <w:rPr>
          <w:rFonts w:ascii="Arial" w:hAnsi="Arial" w:cs="Arial"/>
          <w:sz w:val="20"/>
          <w:szCs w:val="20"/>
        </w:rPr>
        <w:t>zamierza</w:t>
      </w:r>
      <w:r>
        <w:rPr>
          <w:rFonts w:ascii="Arial" w:hAnsi="Arial" w:cs="Arial"/>
          <w:sz w:val="20"/>
          <w:szCs w:val="20"/>
        </w:rPr>
        <w:t xml:space="preserve"> </w:t>
      </w:r>
      <w:r w:rsidRPr="005A0552">
        <w:rPr>
          <w:rFonts w:ascii="Arial" w:hAnsi="Arial" w:cs="Arial"/>
          <w:sz w:val="20"/>
          <w:szCs w:val="20"/>
        </w:rPr>
        <w:t>przeznaczy</w:t>
      </w:r>
      <w:r>
        <w:rPr>
          <w:rFonts w:ascii="Arial" w:hAnsi="Arial" w:cs="Arial"/>
          <w:sz w:val="20"/>
          <w:szCs w:val="20"/>
        </w:rPr>
        <w:t xml:space="preserve">ć </w:t>
      </w:r>
      <w:r w:rsidRPr="005A0552">
        <w:rPr>
          <w:rFonts w:ascii="Arial" w:hAnsi="Arial" w:cs="Arial"/>
          <w:sz w:val="20"/>
          <w:szCs w:val="20"/>
        </w:rPr>
        <w:t>na</w:t>
      </w:r>
      <w:r>
        <w:rPr>
          <w:rFonts w:ascii="Arial" w:hAnsi="Arial" w:cs="Arial"/>
          <w:sz w:val="20"/>
          <w:szCs w:val="20"/>
        </w:rPr>
        <w:t xml:space="preserve"> </w:t>
      </w:r>
      <w:r w:rsidRPr="005A0552">
        <w:rPr>
          <w:rFonts w:ascii="Arial" w:hAnsi="Arial" w:cs="Arial"/>
          <w:sz w:val="20"/>
          <w:szCs w:val="20"/>
        </w:rPr>
        <w:t>sfinansowanie zamówienia.</w:t>
      </w:r>
    </w:p>
    <w:p w14:paraId="49C4DC56" w14:textId="77777777" w:rsidR="0009179D" w:rsidRDefault="0009179D" w:rsidP="0009179D">
      <w:pPr>
        <w:spacing w:after="0" w:line="240" w:lineRule="auto"/>
        <w:jc w:val="both"/>
        <w:rPr>
          <w:rFonts w:ascii="Arial" w:hAnsi="Arial" w:cs="Arial"/>
          <w:sz w:val="20"/>
          <w:szCs w:val="20"/>
        </w:rPr>
      </w:pPr>
      <w:r>
        <w:rPr>
          <w:rFonts w:ascii="Arial" w:hAnsi="Arial" w:cs="Arial"/>
          <w:sz w:val="20"/>
          <w:szCs w:val="20"/>
        </w:rPr>
        <w:t xml:space="preserve">3. </w:t>
      </w:r>
      <w:r w:rsidRPr="00643E67">
        <w:rPr>
          <w:rFonts w:ascii="Arial" w:hAnsi="Arial" w:cs="Arial"/>
          <w:sz w:val="20"/>
          <w:szCs w:val="20"/>
        </w:rPr>
        <w:t xml:space="preserve">Otwarcie ofert następuje poprzez użycie mechanizmu do odszyfrowania ofert dostępnego po zalogowaniu w zakładce Deszyfrowanie na </w:t>
      </w:r>
      <w:proofErr w:type="spellStart"/>
      <w:r w:rsidRPr="00643E67">
        <w:rPr>
          <w:rFonts w:ascii="Arial" w:hAnsi="Arial" w:cs="Arial"/>
          <w:sz w:val="20"/>
          <w:szCs w:val="20"/>
        </w:rPr>
        <w:t>miniPortalu</w:t>
      </w:r>
      <w:proofErr w:type="spellEnd"/>
      <w:r w:rsidRPr="00643E67">
        <w:rPr>
          <w:rFonts w:ascii="Arial" w:hAnsi="Arial" w:cs="Arial"/>
          <w:sz w:val="20"/>
          <w:szCs w:val="20"/>
        </w:rPr>
        <w:t xml:space="preserve"> i następuje poprzez wskazanie pliku do odszyfrowania</w:t>
      </w:r>
    </w:p>
    <w:p w14:paraId="2045BD64" w14:textId="77777777" w:rsidR="0009179D" w:rsidRDefault="0009179D" w:rsidP="0009179D">
      <w:pPr>
        <w:spacing w:after="0" w:line="240" w:lineRule="auto"/>
        <w:jc w:val="both"/>
        <w:rPr>
          <w:rFonts w:ascii="Arial" w:hAnsi="Arial" w:cs="Arial"/>
          <w:sz w:val="20"/>
          <w:szCs w:val="20"/>
        </w:rPr>
      </w:pPr>
      <w:r>
        <w:rPr>
          <w:rFonts w:ascii="Arial" w:hAnsi="Arial" w:cs="Arial"/>
          <w:sz w:val="20"/>
          <w:szCs w:val="20"/>
        </w:rPr>
        <w:t xml:space="preserve">4. </w:t>
      </w:r>
      <w:r w:rsidRPr="005A0552">
        <w:rPr>
          <w:rFonts w:ascii="Arial" w:hAnsi="Arial" w:cs="Arial"/>
          <w:sz w:val="20"/>
          <w:szCs w:val="20"/>
        </w:rPr>
        <w:t>W przypadku wystąpienia awarii systemu teleinformatycznego, która spowoduje brak możliwości  otwarcia ofert w terminie określonym przez Zamawiającego, otwarcie ofert nastąpi niezwłocznie po usunięciu awarii.</w:t>
      </w:r>
    </w:p>
    <w:p w14:paraId="2E7F5941" w14:textId="77777777" w:rsidR="0009179D" w:rsidRPr="005A0552" w:rsidRDefault="0009179D" w:rsidP="0009179D">
      <w:pPr>
        <w:spacing w:after="0" w:line="240" w:lineRule="auto"/>
        <w:jc w:val="both"/>
        <w:rPr>
          <w:rFonts w:ascii="Arial" w:hAnsi="Arial" w:cs="Arial"/>
          <w:sz w:val="20"/>
          <w:szCs w:val="20"/>
        </w:rPr>
      </w:pPr>
      <w:r>
        <w:rPr>
          <w:rFonts w:ascii="Arial" w:hAnsi="Arial" w:cs="Arial"/>
          <w:sz w:val="20"/>
          <w:szCs w:val="20"/>
        </w:rPr>
        <w:t>5</w:t>
      </w:r>
      <w:r w:rsidRPr="005A0552">
        <w:rPr>
          <w:rFonts w:ascii="Arial" w:hAnsi="Arial" w:cs="Arial"/>
          <w:sz w:val="20"/>
          <w:szCs w:val="20"/>
        </w:rPr>
        <w:t>.</w:t>
      </w:r>
      <w:r>
        <w:rPr>
          <w:rFonts w:ascii="Arial" w:hAnsi="Arial" w:cs="Arial"/>
          <w:sz w:val="20"/>
          <w:szCs w:val="20"/>
        </w:rPr>
        <w:t xml:space="preserve"> </w:t>
      </w:r>
      <w:r w:rsidRPr="005A0552">
        <w:rPr>
          <w:rFonts w:ascii="Arial" w:hAnsi="Arial" w:cs="Arial"/>
          <w:sz w:val="20"/>
          <w:szCs w:val="20"/>
        </w:rPr>
        <w:t>Zamawiający poinformuje o zmianie terminu otwarcia ofert na stronie internetowej prowadzonego postępowania</w:t>
      </w:r>
      <w:r>
        <w:rPr>
          <w:rFonts w:ascii="Arial" w:hAnsi="Arial" w:cs="Arial"/>
          <w:sz w:val="20"/>
          <w:szCs w:val="20"/>
        </w:rPr>
        <w:t>.</w:t>
      </w:r>
    </w:p>
    <w:p w14:paraId="668FE7BB" w14:textId="77777777" w:rsidR="0009179D" w:rsidRDefault="0009179D" w:rsidP="0009179D">
      <w:pPr>
        <w:spacing w:after="0" w:line="240" w:lineRule="auto"/>
        <w:jc w:val="both"/>
        <w:rPr>
          <w:rFonts w:ascii="Arial" w:hAnsi="Arial" w:cs="Arial"/>
          <w:sz w:val="20"/>
          <w:szCs w:val="20"/>
        </w:rPr>
      </w:pPr>
      <w:r>
        <w:rPr>
          <w:rFonts w:ascii="Arial" w:hAnsi="Arial" w:cs="Arial"/>
          <w:sz w:val="20"/>
          <w:szCs w:val="20"/>
        </w:rPr>
        <w:t xml:space="preserve">6. </w:t>
      </w:r>
      <w:r w:rsidRPr="005A0552">
        <w:rPr>
          <w:rFonts w:ascii="Arial" w:hAnsi="Arial" w:cs="Arial"/>
          <w:sz w:val="20"/>
          <w:szCs w:val="20"/>
        </w:rPr>
        <w:t xml:space="preserve">Zamawiający, niezwłocznie po otwarciu ofert, udostępnia na stronie internetowej prowadzonego postepowania informacje o: </w:t>
      </w:r>
    </w:p>
    <w:p w14:paraId="39B9D7F6" w14:textId="77777777" w:rsidR="0009179D" w:rsidRDefault="0009179D" w:rsidP="0009179D">
      <w:pPr>
        <w:spacing w:after="0" w:line="240" w:lineRule="auto"/>
        <w:jc w:val="both"/>
        <w:rPr>
          <w:rFonts w:ascii="Arial" w:hAnsi="Arial" w:cs="Arial"/>
          <w:sz w:val="20"/>
          <w:szCs w:val="20"/>
        </w:rPr>
      </w:pPr>
      <w:r w:rsidRPr="005A0552">
        <w:rPr>
          <w:rFonts w:ascii="Arial" w:hAnsi="Arial" w:cs="Arial"/>
          <w:sz w:val="20"/>
          <w:szCs w:val="20"/>
        </w:rPr>
        <w:t>1)</w:t>
      </w:r>
      <w:r>
        <w:rPr>
          <w:rFonts w:ascii="Arial" w:hAnsi="Arial" w:cs="Arial"/>
          <w:sz w:val="20"/>
          <w:szCs w:val="20"/>
        </w:rPr>
        <w:t xml:space="preserve"> </w:t>
      </w:r>
      <w:r w:rsidRPr="005A0552">
        <w:rPr>
          <w:rFonts w:ascii="Arial" w:hAnsi="Arial" w:cs="Arial"/>
          <w:sz w:val="20"/>
          <w:szCs w:val="20"/>
        </w:rPr>
        <w:t>nazwach albo imionach i nazwiskach oraz siedzibach lub miejscach prowadzonej działalności  gospodarczej albo miejscach zamieszkania wykonawców, których oferty zostały otwarte;</w:t>
      </w:r>
    </w:p>
    <w:p w14:paraId="299EC8D8" w14:textId="77777777" w:rsidR="0009179D" w:rsidRDefault="0009179D" w:rsidP="0009179D">
      <w:pPr>
        <w:spacing w:after="0" w:line="240" w:lineRule="auto"/>
        <w:jc w:val="both"/>
        <w:rPr>
          <w:rFonts w:ascii="Arial" w:hAnsi="Arial" w:cs="Arial"/>
          <w:sz w:val="20"/>
          <w:szCs w:val="20"/>
        </w:rPr>
      </w:pPr>
      <w:r w:rsidRPr="005A0552">
        <w:rPr>
          <w:rFonts w:ascii="Arial" w:hAnsi="Arial" w:cs="Arial"/>
          <w:sz w:val="20"/>
          <w:szCs w:val="20"/>
        </w:rPr>
        <w:t>2)</w:t>
      </w:r>
      <w:r>
        <w:rPr>
          <w:rFonts w:ascii="Arial" w:hAnsi="Arial" w:cs="Arial"/>
          <w:sz w:val="20"/>
          <w:szCs w:val="20"/>
        </w:rPr>
        <w:t xml:space="preserve"> </w:t>
      </w:r>
      <w:r w:rsidRPr="005A0552">
        <w:rPr>
          <w:rFonts w:ascii="Arial" w:hAnsi="Arial" w:cs="Arial"/>
          <w:sz w:val="20"/>
          <w:szCs w:val="20"/>
        </w:rPr>
        <w:t xml:space="preserve">cenach lub kosztach zawartych w ofertach. </w:t>
      </w:r>
    </w:p>
    <w:p w14:paraId="4B8BBD17" w14:textId="77777777" w:rsidR="0009179D" w:rsidRDefault="0009179D" w:rsidP="0009179D">
      <w:pPr>
        <w:spacing w:after="0" w:line="240" w:lineRule="auto"/>
        <w:rPr>
          <w:rFonts w:ascii="Arial" w:hAnsi="Arial" w:cs="Arial"/>
          <w:b/>
          <w:bCs/>
          <w:sz w:val="20"/>
          <w:szCs w:val="20"/>
        </w:rPr>
      </w:pPr>
    </w:p>
    <w:p w14:paraId="4AE20527" w14:textId="77777777" w:rsidR="0009179D" w:rsidRDefault="0009179D" w:rsidP="0009179D">
      <w:pPr>
        <w:spacing w:after="0" w:line="240" w:lineRule="auto"/>
        <w:rPr>
          <w:rFonts w:ascii="Arial" w:hAnsi="Arial" w:cs="Arial"/>
          <w:b/>
          <w:bCs/>
          <w:sz w:val="20"/>
          <w:szCs w:val="20"/>
        </w:rPr>
      </w:pPr>
      <w:r w:rsidRPr="0089520D">
        <w:rPr>
          <w:rFonts w:ascii="Arial" w:hAnsi="Arial" w:cs="Arial"/>
          <w:b/>
          <w:bCs/>
          <w:sz w:val="20"/>
          <w:szCs w:val="20"/>
        </w:rPr>
        <w:t>XX</w:t>
      </w:r>
      <w:r>
        <w:rPr>
          <w:rFonts w:ascii="Arial" w:hAnsi="Arial" w:cs="Arial"/>
          <w:b/>
          <w:bCs/>
          <w:sz w:val="20"/>
          <w:szCs w:val="20"/>
        </w:rPr>
        <w:t>I</w:t>
      </w:r>
      <w:r w:rsidRPr="0089520D">
        <w:rPr>
          <w:rFonts w:ascii="Arial" w:hAnsi="Arial" w:cs="Arial"/>
          <w:b/>
          <w:bCs/>
          <w:sz w:val="20"/>
          <w:szCs w:val="20"/>
        </w:rPr>
        <w:t>. Sposób obliczenia ceny</w:t>
      </w:r>
    </w:p>
    <w:p w14:paraId="5BEC954A" w14:textId="77777777" w:rsidR="0009179D" w:rsidRDefault="0009179D" w:rsidP="0009179D">
      <w:pPr>
        <w:spacing w:after="0" w:line="240" w:lineRule="auto"/>
        <w:rPr>
          <w:rFonts w:ascii="Arial" w:hAnsi="Arial" w:cs="Arial"/>
          <w:b/>
          <w:bCs/>
          <w:sz w:val="20"/>
          <w:szCs w:val="20"/>
        </w:rPr>
      </w:pPr>
    </w:p>
    <w:p w14:paraId="1E2815D8" w14:textId="77777777" w:rsidR="0009179D" w:rsidRDefault="0009179D" w:rsidP="0009179D">
      <w:pPr>
        <w:spacing w:after="0" w:line="240" w:lineRule="auto"/>
        <w:jc w:val="both"/>
        <w:rPr>
          <w:rFonts w:ascii="Arial" w:hAnsi="Arial" w:cs="Arial"/>
          <w:sz w:val="20"/>
          <w:szCs w:val="20"/>
        </w:rPr>
      </w:pPr>
      <w:r>
        <w:rPr>
          <w:rFonts w:ascii="Arial" w:hAnsi="Arial" w:cs="Arial"/>
          <w:sz w:val="20"/>
          <w:szCs w:val="20"/>
        </w:rPr>
        <w:t xml:space="preserve">1. </w:t>
      </w:r>
      <w:r w:rsidRPr="0089520D">
        <w:rPr>
          <w:rFonts w:ascii="Arial" w:hAnsi="Arial" w:cs="Arial"/>
          <w:sz w:val="20"/>
          <w:szCs w:val="20"/>
        </w:rPr>
        <w:t xml:space="preserve">Wykonawca poda cenę oferty w Formularzu </w:t>
      </w:r>
      <w:r w:rsidRPr="00BE101C">
        <w:rPr>
          <w:rFonts w:ascii="Arial" w:hAnsi="Arial" w:cs="Arial"/>
          <w:i/>
          <w:iCs/>
          <w:sz w:val="20"/>
          <w:szCs w:val="20"/>
        </w:rPr>
        <w:t>Oferta Wykonawcy</w:t>
      </w:r>
      <w:r w:rsidRPr="0089520D">
        <w:rPr>
          <w:rFonts w:ascii="Arial" w:hAnsi="Arial" w:cs="Arial"/>
          <w:sz w:val="20"/>
          <w:szCs w:val="20"/>
        </w:rPr>
        <w:t xml:space="preserve"> sporządzonym według wzoru stanowiącego </w:t>
      </w:r>
      <w:r>
        <w:rPr>
          <w:rFonts w:ascii="Arial" w:hAnsi="Arial" w:cs="Arial"/>
          <w:sz w:val="20"/>
          <w:szCs w:val="20"/>
        </w:rPr>
        <w:t>z</w:t>
      </w:r>
      <w:r w:rsidRPr="0089520D">
        <w:rPr>
          <w:rFonts w:ascii="Arial" w:hAnsi="Arial" w:cs="Arial"/>
          <w:sz w:val="20"/>
          <w:szCs w:val="20"/>
        </w:rPr>
        <w:t xml:space="preserve">ałącznik </w:t>
      </w:r>
      <w:r>
        <w:rPr>
          <w:rFonts w:ascii="Arial" w:hAnsi="Arial" w:cs="Arial"/>
          <w:sz w:val="20"/>
          <w:szCs w:val="20"/>
        </w:rPr>
        <w:t>nr 1</w:t>
      </w:r>
      <w:r w:rsidRPr="0089520D">
        <w:rPr>
          <w:rFonts w:ascii="Arial" w:hAnsi="Arial" w:cs="Arial"/>
          <w:sz w:val="20"/>
          <w:szCs w:val="20"/>
        </w:rPr>
        <w:t xml:space="preserve"> do SWZ, jako cenę brutto [z uwzględnieniem kwoty podatku od towarów i usług (VAT)] z wyszczególnieniem stawki podatku od towarów i usług (VAT). </w:t>
      </w:r>
    </w:p>
    <w:p w14:paraId="02DAD0C5" w14:textId="77777777" w:rsidR="0009179D" w:rsidRPr="00BE101C" w:rsidRDefault="0009179D" w:rsidP="0009179D">
      <w:pPr>
        <w:spacing w:after="0" w:line="240" w:lineRule="auto"/>
        <w:jc w:val="both"/>
        <w:rPr>
          <w:rFonts w:ascii="Arial" w:eastAsia="Times New Roman" w:hAnsi="Arial" w:cs="Arial"/>
          <w:sz w:val="20"/>
          <w:szCs w:val="20"/>
          <w:lang w:eastAsia="pl-PL"/>
        </w:rPr>
      </w:pPr>
      <w:r w:rsidRPr="0089520D">
        <w:rPr>
          <w:rFonts w:ascii="Arial" w:hAnsi="Arial" w:cs="Arial"/>
          <w:sz w:val="20"/>
          <w:szCs w:val="20"/>
        </w:rPr>
        <w:t>2.</w:t>
      </w:r>
      <w:r>
        <w:rPr>
          <w:rFonts w:ascii="Arial" w:hAnsi="Arial" w:cs="Arial"/>
          <w:sz w:val="20"/>
          <w:szCs w:val="20"/>
        </w:rPr>
        <w:t xml:space="preserve"> </w:t>
      </w:r>
      <w:r w:rsidRPr="00BE101C">
        <w:rPr>
          <w:rFonts w:ascii="Arial" w:eastAsia="Times New Roman" w:hAnsi="Arial" w:cs="Arial"/>
          <w:sz w:val="20"/>
          <w:szCs w:val="20"/>
          <w:lang w:eastAsia="pl-PL"/>
        </w:rPr>
        <w:t>Podana w</w:t>
      </w:r>
      <w:r>
        <w:rPr>
          <w:rFonts w:ascii="Arial" w:eastAsia="Times New Roman" w:hAnsi="Arial" w:cs="Arial"/>
          <w:sz w:val="20"/>
          <w:szCs w:val="20"/>
          <w:lang w:eastAsia="pl-PL"/>
        </w:rPr>
        <w:t xml:space="preserve"> formularzu </w:t>
      </w:r>
      <w:r w:rsidRPr="00BE101C">
        <w:rPr>
          <w:rFonts w:ascii="Arial" w:eastAsia="Times New Roman" w:hAnsi="Arial" w:cs="Arial"/>
          <w:i/>
          <w:sz w:val="20"/>
          <w:szCs w:val="20"/>
          <w:lang w:eastAsia="pl-PL"/>
        </w:rPr>
        <w:t>Ofer</w:t>
      </w:r>
      <w:r>
        <w:rPr>
          <w:rFonts w:ascii="Arial" w:eastAsia="Times New Roman" w:hAnsi="Arial" w:cs="Arial"/>
          <w:i/>
          <w:sz w:val="20"/>
          <w:szCs w:val="20"/>
          <w:lang w:eastAsia="pl-PL"/>
        </w:rPr>
        <w:t>ta</w:t>
      </w:r>
      <w:r w:rsidRPr="00BE101C">
        <w:rPr>
          <w:rFonts w:ascii="Arial" w:eastAsia="Times New Roman" w:hAnsi="Arial" w:cs="Arial"/>
          <w:i/>
          <w:sz w:val="20"/>
          <w:szCs w:val="20"/>
          <w:lang w:eastAsia="pl-PL"/>
        </w:rPr>
        <w:t xml:space="preserve"> </w:t>
      </w:r>
      <w:r>
        <w:rPr>
          <w:rFonts w:ascii="Arial" w:eastAsia="Times New Roman" w:hAnsi="Arial" w:cs="Arial"/>
          <w:i/>
          <w:sz w:val="20"/>
          <w:szCs w:val="20"/>
          <w:lang w:eastAsia="pl-PL"/>
        </w:rPr>
        <w:t>W</w:t>
      </w:r>
      <w:r w:rsidRPr="00BE101C">
        <w:rPr>
          <w:rFonts w:ascii="Arial" w:eastAsia="Times New Roman" w:hAnsi="Arial" w:cs="Arial"/>
          <w:i/>
          <w:sz w:val="20"/>
          <w:szCs w:val="20"/>
          <w:lang w:eastAsia="pl-PL"/>
        </w:rPr>
        <w:t xml:space="preserve">ykonawcy </w:t>
      </w:r>
      <w:r w:rsidRPr="00BE101C">
        <w:rPr>
          <w:rFonts w:ascii="Arial" w:eastAsia="Times New Roman" w:hAnsi="Arial" w:cs="Arial"/>
          <w:sz w:val="20"/>
          <w:szCs w:val="20"/>
          <w:lang w:eastAsia="pl-PL"/>
        </w:rPr>
        <w:t>cena</w:t>
      </w:r>
      <w:r>
        <w:rPr>
          <w:rFonts w:ascii="Arial" w:eastAsia="Times New Roman" w:hAnsi="Arial" w:cs="Arial"/>
          <w:sz w:val="20"/>
          <w:szCs w:val="20"/>
          <w:lang w:eastAsia="pl-PL"/>
        </w:rPr>
        <w:t xml:space="preserve"> </w:t>
      </w:r>
      <w:r w:rsidRPr="00BE101C">
        <w:rPr>
          <w:rFonts w:ascii="Arial" w:eastAsia="Times New Roman" w:hAnsi="Arial" w:cs="Arial"/>
          <w:sz w:val="20"/>
          <w:szCs w:val="20"/>
          <w:lang w:eastAsia="pl-PL"/>
        </w:rPr>
        <w:t>mus</w:t>
      </w:r>
      <w:r>
        <w:rPr>
          <w:rFonts w:ascii="Arial" w:eastAsia="Times New Roman" w:hAnsi="Arial" w:cs="Arial"/>
          <w:sz w:val="20"/>
          <w:szCs w:val="20"/>
          <w:lang w:eastAsia="pl-PL"/>
        </w:rPr>
        <w:t>i</w:t>
      </w:r>
      <w:r w:rsidRPr="00BE101C">
        <w:rPr>
          <w:rFonts w:ascii="Arial" w:eastAsia="Times New Roman" w:hAnsi="Arial" w:cs="Arial"/>
          <w:sz w:val="20"/>
          <w:szCs w:val="20"/>
          <w:lang w:eastAsia="pl-PL"/>
        </w:rPr>
        <w:t xml:space="preserve"> być wyrażon</w:t>
      </w:r>
      <w:r>
        <w:rPr>
          <w:rFonts w:ascii="Arial" w:eastAsia="Times New Roman" w:hAnsi="Arial" w:cs="Arial"/>
          <w:sz w:val="20"/>
          <w:szCs w:val="20"/>
          <w:lang w:eastAsia="pl-PL"/>
        </w:rPr>
        <w:t>a</w:t>
      </w:r>
      <w:r w:rsidRPr="00BE101C">
        <w:rPr>
          <w:rFonts w:ascii="Arial" w:eastAsia="Times New Roman" w:hAnsi="Arial" w:cs="Arial"/>
          <w:sz w:val="20"/>
          <w:szCs w:val="20"/>
          <w:lang w:eastAsia="pl-PL"/>
        </w:rPr>
        <w:t xml:space="preserve"> w PLN z dokładnością do dwóch miejsc po przecinku (grosze).</w:t>
      </w:r>
    </w:p>
    <w:p w14:paraId="1F87CC1E" w14:textId="77777777" w:rsidR="0009179D" w:rsidRDefault="0009179D" w:rsidP="0009179D">
      <w:pPr>
        <w:spacing w:after="0" w:line="240" w:lineRule="auto"/>
        <w:jc w:val="both"/>
        <w:rPr>
          <w:rFonts w:ascii="Arial" w:hAnsi="Arial" w:cs="Arial"/>
          <w:sz w:val="20"/>
          <w:szCs w:val="20"/>
        </w:rPr>
      </w:pPr>
      <w:r>
        <w:rPr>
          <w:rFonts w:ascii="Arial" w:eastAsia="Times New Roman" w:hAnsi="Arial" w:cs="Arial"/>
          <w:sz w:val="20"/>
          <w:szCs w:val="20"/>
          <w:lang w:eastAsia="pl-PL"/>
        </w:rPr>
        <w:t xml:space="preserve">3. </w:t>
      </w:r>
      <w:r w:rsidRPr="0089520D">
        <w:rPr>
          <w:rFonts w:ascii="Arial" w:hAnsi="Arial" w:cs="Arial"/>
          <w:sz w:val="20"/>
          <w:szCs w:val="20"/>
        </w:rPr>
        <w:t xml:space="preserve">Wykonawca poda w Formularzu </w:t>
      </w:r>
      <w:r w:rsidRPr="00BE101C">
        <w:rPr>
          <w:rFonts w:ascii="Arial" w:hAnsi="Arial" w:cs="Arial"/>
          <w:i/>
          <w:iCs/>
          <w:sz w:val="20"/>
          <w:szCs w:val="20"/>
        </w:rPr>
        <w:t>Oferta Wykonawcy</w:t>
      </w:r>
      <w:r>
        <w:rPr>
          <w:rFonts w:ascii="Arial" w:hAnsi="Arial" w:cs="Arial"/>
          <w:sz w:val="20"/>
          <w:szCs w:val="20"/>
        </w:rPr>
        <w:t xml:space="preserve"> </w:t>
      </w:r>
      <w:r w:rsidRPr="0089520D">
        <w:rPr>
          <w:rFonts w:ascii="Arial" w:hAnsi="Arial" w:cs="Arial"/>
          <w:sz w:val="20"/>
          <w:szCs w:val="20"/>
        </w:rPr>
        <w:t>stawkę podatku od towarów i usług (VAT) właściwą  dla przedmiotu zamówienia, obowiązującą  według  stanu  prawnego  na  dzień składania ofert. Określenie ceny ofertowej z zastosowaniem nieprawidłowej stawki podatku od towarów i usług (VAT) potraktowane będzie, jako błąd w</w:t>
      </w:r>
      <w:r>
        <w:rPr>
          <w:rFonts w:ascii="Arial" w:hAnsi="Arial" w:cs="Arial"/>
          <w:sz w:val="20"/>
          <w:szCs w:val="20"/>
        </w:rPr>
        <w:t xml:space="preserve"> </w:t>
      </w:r>
      <w:r w:rsidRPr="0089520D">
        <w:rPr>
          <w:rFonts w:ascii="Arial" w:hAnsi="Arial" w:cs="Arial"/>
          <w:sz w:val="20"/>
          <w:szCs w:val="20"/>
        </w:rPr>
        <w:t>obliczeniu ceny i spowoduje odrzucenie oferty</w:t>
      </w:r>
      <w:r w:rsidRPr="00BE101C">
        <w:rPr>
          <w:rFonts w:ascii="Arial" w:hAnsi="Arial" w:cs="Arial"/>
          <w:sz w:val="20"/>
          <w:szCs w:val="20"/>
        </w:rPr>
        <w:t xml:space="preserve"> </w:t>
      </w:r>
      <w:r w:rsidRPr="0089520D">
        <w:rPr>
          <w:rFonts w:ascii="Arial" w:hAnsi="Arial" w:cs="Arial"/>
          <w:sz w:val="20"/>
          <w:szCs w:val="20"/>
        </w:rPr>
        <w:t xml:space="preserve">na podstawie art. 226 ust. 1 pkt 10 </w:t>
      </w:r>
      <w:r>
        <w:rPr>
          <w:rFonts w:ascii="Arial" w:hAnsi="Arial" w:cs="Arial"/>
          <w:sz w:val="20"/>
          <w:szCs w:val="20"/>
        </w:rPr>
        <w:t xml:space="preserve">ustawy </w:t>
      </w:r>
      <w:proofErr w:type="spellStart"/>
      <w:r>
        <w:rPr>
          <w:rFonts w:ascii="Arial" w:hAnsi="Arial" w:cs="Arial"/>
          <w:sz w:val="20"/>
          <w:szCs w:val="20"/>
        </w:rPr>
        <w:t>Pzp</w:t>
      </w:r>
      <w:proofErr w:type="spellEnd"/>
      <w:r w:rsidRPr="0089520D">
        <w:rPr>
          <w:rFonts w:ascii="Arial" w:hAnsi="Arial" w:cs="Arial"/>
          <w:sz w:val="20"/>
          <w:szCs w:val="20"/>
        </w:rPr>
        <w:t>, jeżeli nie ziszczą się ustawowe przesłanki omyłki</w:t>
      </w:r>
      <w:r>
        <w:rPr>
          <w:rFonts w:ascii="Arial" w:hAnsi="Arial" w:cs="Arial"/>
          <w:sz w:val="20"/>
          <w:szCs w:val="20"/>
        </w:rPr>
        <w:t xml:space="preserve">, o których mowa w </w:t>
      </w:r>
      <w:r w:rsidRPr="0089520D">
        <w:rPr>
          <w:rFonts w:ascii="Arial" w:hAnsi="Arial" w:cs="Arial"/>
          <w:sz w:val="20"/>
          <w:szCs w:val="20"/>
        </w:rPr>
        <w:t xml:space="preserve">art. 223 ust. 2 pkt 3 </w:t>
      </w:r>
      <w:r>
        <w:rPr>
          <w:rFonts w:ascii="Arial" w:hAnsi="Arial" w:cs="Arial"/>
          <w:sz w:val="20"/>
          <w:szCs w:val="20"/>
        </w:rPr>
        <w:t xml:space="preserve">ustawy </w:t>
      </w:r>
      <w:proofErr w:type="spellStart"/>
      <w:r>
        <w:rPr>
          <w:rFonts w:ascii="Arial" w:hAnsi="Arial" w:cs="Arial"/>
          <w:sz w:val="20"/>
          <w:szCs w:val="20"/>
        </w:rPr>
        <w:t>Pzp</w:t>
      </w:r>
      <w:proofErr w:type="spellEnd"/>
      <w:r>
        <w:rPr>
          <w:rFonts w:ascii="Arial" w:hAnsi="Arial" w:cs="Arial"/>
          <w:sz w:val="20"/>
          <w:szCs w:val="20"/>
        </w:rPr>
        <w:t>.</w:t>
      </w:r>
    </w:p>
    <w:p w14:paraId="37AE575E" w14:textId="77777777" w:rsidR="0009179D" w:rsidRDefault="0009179D" w:rsidP="0009179D">
      <w:pPr>
        <w:spacing w:after="0" w:line="240" w:lineRule="auto"/>
        <w:jc w:val="both"/>
        <w:rPr>
          <w:rFonts w:ascii="Arial" w:eastAsia="Times New Roman" w:hAnsi="Arial" w:cs="Arial"/>
          <w:sz w:val="20"/>
          <w:szCs w:val="20"/>
          <w:lang w:eastAsia="pl-PL"/>
        </w:rPr>
      </w:pPr>
      <w:r>
        <w:rPr>
          <w:rFonts w:ascii="Arial" w:hAnsi="Arial" w:cs="Arial"/>
          <w:sz w:val="20"/>
          <w:szCs w:val="20"/>
        </w:rPr>
        <w:t xml:space="preserve">4. </w:t>
      </w:r>
      <w:r w:rsidRPr="00BE101C">
        <w:rPr>
          <w:rFonts w:ascii="Arial" w:eastAsia="Times New Roman" w:hAnsi="Arial" w:cs="Arial"/>
          <w:sz w:val="20"/>
          <w:szCs w:val="20"/>
          <w:lang w:eastAsia="pl-PL"/>
        </w:rPr>
        <w:t>Cena musi uwzględniać wszystkie wymagania niniejszej SWZ oraz obejmować wszelkie koszty, jakie poniesie Wykonawca z tytułu należytej oraz zgodnej z obowiązującymi przepisami realizacji przedmiotu zamówienia.</w:t>
      </w:r>
    </w:p>
    <w:p w14:paraId="365A9208" w14:textId="77777777" w:rsidR="0009179D" w:rsidRDefault="0009179D" w:rsidP="0009179D">
      <w:pPr>
        <w:spacing w:after="0" w:line="240" w:lineRule="auto"/>
        <w:jc w:val="both"/>
        <w:rPr>
          <w:rFonts w:ascii="Arial" w:eastAsia="Times New Roman" w:hAnsi="Arial" w:cs="Arial"/>
          <w:sz w:val="20"/>
          <w:szCs w:val="20"/>
          <w:lang w:eastAsia="pl-PL"/>
        </w:rPr>
      </w:pPr>
    </w:p>
    <w:p w14:paraId="4BA1116D" w14:textId="77777777" w:rsidR="0009179D" w:rsidRDefault="0009179D" w:rsidP="0009179D">
      <w:pPr>
        <w:spacing w:after="0" w:line="240" w:lineRule="auto"/>
        <w:jc w:val="both"/>
        <w:rPr>
          <w:rFonts w:ascii="Arial" w:eastAsia="Times New Roman" w:hAnsi="Arial" w:cs="Arial"/>
          <w:b/>
          <w:bCs/>
          <w:sz w:val="20"/>
          <w:szCs w:val="20"/>
          <w:lang w:eastAsia="pl-PL"/>
        </w:rPr>
      </w:pPr>
      <w:r w:rsidRPr="00020D00">
        <w:rPr>
          <w:rFonts w:ascii="Arial" w:eastAsia="Times New Roman" w:hAnsi="Arial" w:cs="Arial"/>
          <w:b/>
          <w:bCs/>
          <w:sz w:val="20"/>
          <w:szCs w:val="20"/>
          <w:lang w:eastAsia="pl-PL"/>
        </w:rPr>
        <w:t>XXI</w:t>
      </w:r>
      <w:r>
        <w:rPr>
          <w:rFonts w:ascii="Arial" w:eastAsia="Times New Roman" w:hAnsi="Arial" w:cs="Arial"/>
          <w:b/>
          <w:bCs/>
          <w:sz w:val="20"/>
          <w:szCs w:val="20"/>
          <w:lang w:eastAsia="pl-PL"/>
        </w:rPr>
        <w:t>I</w:t>
      </w:r>
      <w:r w:rsidRPr="00020D00">
        <w:rPr>
          <w:rFonts w:ascii="Arial" w:eastAsia="Times New Roman" w:hAnsi="Arial" w:cs="Arial"/>
          <w:b/>
          <w:bCs/>
          <w:sz w:val="20"/>
          <w:szCs w:val="20"/>
          <w:lang w:eastAsia="pl-PL"/>
        </w:rPr>
        <w:t>.</w:t>
      </w:r>
      <w:r>
        <w:rPr>
          <w:rFonts w:ascii="Arial" w:eastAsia="Times New Roman" w:hAnsi="Arial" w:cs="Arial"/>
          <w:b/>
          <w:bCs/>
          <w:sz w:val="20"/>
          <w:szCs w:val="20"/>
          <w:lang w:eastAsia="pl-PL"/>
        </w:rPr>
        <w:t xml:space="preserve"> </w:t>
      </w:r>
      <w:r w:rsidRPr="00020D00">
        <w:rPr>
          <w:rFonts w:ascii="Arial" w:eastAsia="Times New Roman" w:hAnsi="Arial" w:cs="Arial"/>
          <w:b/>
          <w:bCs/>
          <w:sz w:val="20"/>
          <w:szCs w:val="20"/>
          <w:lang w:eastAsia="pl-PL"/>
        </w:rPr>
        <w:t>Opis kryteriów oceny ofert, wraz z podaniem wag tych kryteriów, i sposobu oceny ofert</w:t>
      </w:r>
    </w:p>
    <w:p w14:paraId="7D26583D" w14:textId="77777777" w:rsidR="0009179D" w:rsidRDefault="0009179D" w:rsidP="0009179D">
      <w:pPr>
        <w:spacing w:after="0" w:line="240" w:lineRule="auto"/>
        <w:jc w:val="both"/>
        <w:rPr>
          <w:rFonts w:ascii="Arial" w:eastAsia="Times New Roman" w:hAnsi="Arial" w:cs="Arial"/>
          <w:b/>
          <w:bCs/>
          <w:sz w:val="20"/>
          <w:szCs w:val="20"/>
          <w:lang w:eastAsia="pl-PL"/>
        </w:rPr>
      </w:pPr>
    </w:p>
    <w:p w14:paraId="43140D9A" w14:textId="77777777" w:rsidR="0009179D" w:rsidRPr="00767402" w:rsidRDefault="0009179D" w:rsidP="0009179D">
      <w:pPr>
        <w:spacing w:after="0" w:line="240" w:lineRule="auto"/>
        <w:jc w:val="both"/>
        <w:rPr>
          <w:rFonts w:ascii="Arial" w:hAnsi="Arial" w:cs="Arial"/>
          <w:sz w:val="20"/>
          <w:szCs w:val="20"/>
        </w:rPr>
      </w:pPr>
      <w:r w:rsidRPr="00767402">
        <w:rPr>
          <w:rFonts w:ascii="Arial" w:hAnsi="Arial" w:cs="Arial"/>
          <w:sz w:val="20"/>
          <w:szCs w:val="20"/>
        </w:rPr>
        <w:t>1.</w:t>
      </w:r>
      <w:r>
        <w:rPr>
          <w:rFonts w:ascii="Arial" w:hAnsi="Arial" w:cs="Arial"/>
          <w:sz w:val="20"/>
          <w:szCs w:val="20"/>
        </w:rPr>
        <w:t xml:space="preserve"> </w:t>
      </w:r>
      <w:r w:rsidRPr="00767402">
        <w:rPr>
          <w:rFonts w:ascii="Arial" w:hAnsi="Arial" w:cs="Arial"/>
          <w:sz w:val="20"/>
          <w:szCs w:val="20"/>
        </w:rPr>
        <w:t>Przy wyborze oferty zamawiający będzie się kierował następującymi kryteriami:</w:t>
      </w:r>
    </w:p>
    <w:p w14:paraId="735AA715" w14:textId="77777777" w:rsidR="0009179D" w:rsidRDefault="0009179D" w:rsidP="0009179D">
      <w:pPr>
        <w:spacing w:after="0" w:line="240" w:lineRule="auto"/>
        <w:jc w:val="both"/>
        <w:rPr>
          <w:rFonts w:ascii="Arial" w:hAnsi="Arial" w:cs="Arial"/>
          <w:sz w:val="20"/>
          <w:szCs w:val="20"/>
        </w:rPr>
      </w:pPr>
    </w:p>
    <w:p w14:paraId="77C8BE2C" w14:textId="77777777" w:rsidR="0009179D" w:rsidRPr="00767402" w:rsidRDefault="0009179D" w:rsidP="0009179D">
      <w:pPr>
        <w:spacing w:after="0" w:line="240" w:lineRule="auto"/>
        <w:jc w:val="both"/>
        <w:rPr>
          <w:rFonts w:ascii="Arial" w:hAnsi="Arial" w:cs="Arial"/>
          <w:sz w:val="20"/>
          <w:szCs w:val="20"/>
        </w:rPr>
      </w:pPr>
      <w:r w:rsidRPr="00767402">
        <w:rPr>
          <w:rFonts w:ascii="Arial" w:hAnsi="Arial" w:cs="Arial"/>
          <w:sz w:val="20"/>
          <w:szCs w:val="20"/>
        </w:rPr>
        <w:t>1)</w:t>
      </w:r>
      <w:r w:rsidRPr="00767402">
        <w:rPr>
          <w:rFonts w:ascii="Arial" w:hAnsi="Arial" w:cs="Arial"/>
          <w:sz w:val="20"/>
          <w:szCs w:val="20"/>
        </w:rPr>
        <w:tab/>
        <w:t>kryterium „Cena” – 60 pkt</w:t>
      </w:r>
    </w:p>
    <w:p w14:paraId="6B348D67" w14:textId="77777777" w:rsidR="0009179D" w:rsidRDefault="0009179D" w:rsidP="0009179D">
      <w:pPr>
        <w:spacing w:after="0" w:line="240" w:lineRule="auto"/>
        <w:jc w:val="both"/>
        <w:rPr>
          <w:rFonts w:ascii="Arial" w:hAnsi="Arial" w:cs="Arial"/>
          <w:sz w:val="20"/>
          <w:szCs w:val="20"/>
        </w:rPr>
      </w:pPr>
    </w:p>
    <w:p w14:paraId="5A218627" w14:textId="77777777" w:rsidR="0009179D" w:rsidRPr="00767402" w:rsidRDefault="0009179D" w:rsidP="0009179D">
      <w:pPr>
        <w:spacing w:after="0" w:line="240" w:lineRule="auto"/>
        <w:jc w:val="both"/>
        <w:rPr>
          <w:rFonts w:ascii="Arial" w:hAnsi="Arial" w:cs="Arial"/>
          <w:sz w:val="20"/>
          <w:szCs w:val="20"/>
        </w:rPr>
      </w:pPr>
      <w:r w:rsidRPr="00767402">
        <w:rPr>
          <w:rFonts w:ascii="Arial" w:hAnsi="Arial" w:cs="Arial"/>
          <w:sz w:val="20"/>
          <w:szCs w:val="20"/>
        </w:rPr>
        <w:t xml:space="preserve">Liczba przyznanych punktów dla poszczególnych ofert będzie obliczona zgodnie z poniższym wzorem: </w:t>
      </w:r>
    </w:p>
    <w:p w14:paraId="532468FF" w14:textId="77777777" w:rsidR="0009179D" w:rsidRPr="00767402" w:rsidRDefault="0009179D" w:rsidP="0009179D">
      <w:pPr>
        <w:spacing w:after="0" w:line="240" w:lineRule="auto"/>
        <w:jc w:val="both"/>
        <w:rPr>
          <w:rFonts w:ascii="Arial" w:hAnsi="Arial" w:cs="Arial"/>
          <w:sz w:val="20"/>
          <w:szCs w:val="20"/>
        </w:rPr>
      </w:pPr>
    </w:p>
    <w:tbl>
      <w:tblPr>
        <w:tblStyle w:val="Tabela-Siatka"/>
        <w:tblW w:w="8643"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4820"/>
      </w:tblGrid>
      <w:tr w:rsidR="0009179D" w:rsidRPr="00767402" w14:paraId="704C729C" w14:textId="77777777" w:rsidTr="005F5B34">
        <w:tc>
          <w:tcPr>
            <w:tcW w:w="3823" w:type="dxa"/>
            <w:tcBorders>
              <w:bottom w:val="single" w:sz="4" w:space="0" w:color="auto"/>
            </w:tcBorders>
            <w:vAlign w:val="center"/>
          </w:tcPr>
          <w:p w14:paraId="36DCEEE1" w14:textId="77777777" w:rsidR="0009179D" w:rsidRPr="00767402" w:rsidRDefault="0009179D" w:rsidP="005F5B34">
            <w:pPr>
              <w:jc w:val="both"/>
              <w:rPr>
                <w:rFonts w:ascii="Arial" w:hAnsi="Arial" w:cs="Arial"/>
                <w:sz w:val="18"/>
                <w:szCs w:val="18"/>
              </w:rPr>
            </w:pPr>
            <w:r w:rsidRPr="00767402">
              <w:rPr>
                <w:rFonts w:ascii="Arial" w:hAnsi="Arial" w:cs="Arial"/>
                <w:sz w:val="18"/>
                <w:szCs w:val="18"/>
              </w:rPr>
              <w:t>cena brutto oferty o najniższej cenie brutto</w:t>
            </w:r>
          </w:p>
        </w:tc>
        <w:tc>
          <w:tcPr>
            <w:tcW w:w="4820" w:type="dxa"/>
            <w:vMerge w:val="restart"/>
            <w:vAlign w:val="center"/>
          </w:tcPr>
          <w:p w14:paraId="54C50B53" w14:textId="77777777" w:rsidR="0009179D" w:rsidRPr="00767402" w:rsidRDefault="0009179D" w:rsidP="005F5B34">
            <w:pPr>
              <w:jc w:val="both"/>
              <w:rPr>
                <w:rFonts w:ascii="Arial" w:hAnsi="Arial" w:cs="Arial"/>
                <w:sz w:val="18"/>
                <w:szCs w:val="18"/>
              </w:rPr>
            </w:pPr>
            <w:r w:rsidRPr="00767402">
              <w:rPr>
                <w:rFonts w:ascii="Arial" w:hAnsi="Arial" w:cs="Arial"/>
                <w:sz w:val="18"/>
                <w:szCs w:val="18"/>
              </w:rPr>
              <w:t xml:space="preserve">x 60 pkt = liczba punktów przyznanych ocenianej </w:t>
            </w:r>
          </w:p>
          <w:p w14:paraId="265043F9" w14:textId="77777777" w:rsidR="0009179D" w:rsidRPr="00767402" w:rsidRDefault="0009179D" w:rsidP="005F5B34">
            <w:pPr>
              <w:jc w:val="both"/>
              <w:rPr>
                <w:rFonts w:ascii="Arial" w:hAnsi="Arial" w:cs="Arial"/>
                <w:sz w:val="18"/>
                <w:szCs w:val="18"/>
              </w:rPr>
            </w:pPr>
            <w:r w:rsidRPr="00767402">
              <w:rPr>
                <w:rFonts w:ascii="Arial" w:hAnsi="Arial" w:cs="Arial"/>
                <w:sz w:val="18"/>
                <w:szCs w:val="18"/>
              </w:rPr>
              <w:t xml:space="preserve">                 ofercie</w:t>
            </w:r>
          </w:p>
        </w:tc>
      </w:tr>
      <w:tr w:rsidR="0009179D" w:rsidRPr="00767402" w14:paraId="67EB7A15" w14:textId="77777777" w:rsidTr="005F5B34">
        <w:tc>
          <w:tcPr>
            <w:tcW w:w="3823" w:type="dxa"/>
            <w:tcBorders>
              <w:top w:val="single" w:sz="4" w:space="0" w:color="auto"/>
            </w:tcBorders>
            <w:vAlign w:val="center"/>
          </w:tcPr>
          <w:p w14:paraId="3FD5ABA1" w14:textId="77777777" w:rsidR="0009179D" w:rsidRPr="00767402" w:rsidRDefault="0009179D" w:rsidP="005F5B34">
            <w:pPr>
              <w:jc w:val="both"/>
              <w:rPr>
                <w:rFonts w:ascii="Arial" w:hAnsi="Arial" w:cs="Arial"/>
                <w:sz w:val="18"/>
                <w:szCs w:val="18"/>
              </w:rPr>
            </w:pPr>
            <w:r w:rsidRPr="00767402">
              <w:rPr>
                <w:rFonts w:ascii="Arial" w:hAnsi="Arial" w:cs="Arial"/>
                <w:sz w:val="18"/>
                <w:szCs w:val="18"/>
              </w:rPr>
              <w:t>cena brutto oferty ocenianej</w:t>
            </w:r>
          </w:p>
        </w:tc>
        <w:tc>
          <w:tcPr>
            <w:tcW w:w="4820" w:type="dxa"/>
            <w:vMerge/>
            <w:vAlign w:val="center"/>
          </w:tcPr>
          <w:p w14:paraId="03261B21" w14:textId="77777777" w:rsidR="0009179D" w:rsidRPr="00767402" w:rsidRDefault="0009179D" w:rsidP="005F5B34">
            <w:pPr>
              <w:jc w:val="both"/>
              <w:rPr>
                <w:rFonts w:ascii="Arial" w:hAnsi="Arial" w:cs="Arial"/>
                <w:sz w:val="18"/>
                <w:szCs w:val="18"/>
              </w:rPr>
            </w:pPr>
          </w:p>
        </w:tc>
      </w:tr>
    </w:tbl>
    <w:p w14:paraId="4FB76134" w14:textId="77777777" w:rsidR="0009179D" w:rsidRDefault="0009179D" w:rsidP="0009179D">
      <w:pPr>
        <w:spacing w:after="0" w:line="240" w:lineRule="auto"/>
        <w:jc w:val="both"/>
        <w:rPr>
          <w:rFonts w:ascii="Arial" w:hAnsi="Arial" w:cs="Arial"/>
          <w:sz w:val="20"/>
          <w:szCs w:val="20"/>
        </w:rPr>
      </w:pPr>
    </w:p>
    <w:p w14:paraId="4918F61C" w14:textId="77777777" w:rsidR="0009179D" w:rsidRPr="00767402" w:rsidRDefault="0009179D" w:rsidP="0009179D">
      <w:pPr>
        <w:spacing w:after="0" w:line="240" w:lineRule="auto"/>
        <w:jc w:val="both"/>
        <w:rPr>
          <w:rFonts w:ascii="Arial" w:hAnsi="Arial" w:cs="Arial"/>
          <w:sz w:val="20"/>
          <w:szCs w:val="20"/>
        </w:rPr>
      </w:pPr>
    </w:p>
    <w:p w14:paraId="5DA6716D" w14:textId="77777777" w:rsidR="0009179D" w:rsidRDefault="0009179D" w:rsidP="0009179D">
      <w:pPr>
        <w:spacing w:after="0" w:line="240" w:lineRule="auto"/>
        <w:jc w:val="both"/>
        <w:rPr>
          <w:rFonts w:ascii="Arial" w:hAnsi="Arial" w:cs="Arial"/>
          <w:sz w:val="20"/>
          <w:szCs w:val="20"/>
        </w:rPr>
      </w:pPr>
      <w:r w:rsidRPr="00767402">
        <w:rPr>
          <w:rFonts w:ascii="Arial" w:hAnsi="Arial" w:cs="Arial"/>
          <w:sz w:val="20"/>
          <w:szCs w:val="20"/>
        </w:rPr>
        <w:t>Końcowy wynik powyższego działania zostanie zaokrąglony do dwóch miejsc po przecinku</w:t>
      </w:r>
      <w:r>
        <w:rPr>
          <w:rFonts w:ascii="Arial" w:hAnsi="Arial" w:cs="Arial"/>
          <w:sz w:val="20"/>
          <w:szCs w:val="20"/>
        </w:rPr>
        <w:t>.</w:t>
      </w:r>
    </w:p>
    <w:p w14:paraId="555A59F5" w14:textId="77777777" w:rsidR="0009179D" w:rsidRPr="00767402" w:rsidRDefault="0009179D" w:rsidP="0009179D">
      <w:pPr>
        <w:spacing w:after="0" w:line="240" w:lineRule="auto"/>
        <w:jc w:val="both"/>
        <w:rPr>
          <w:rFonts w:ascii="Arial" w:hAnsi="Arial" w:cs="Arial"/>
          <w:sz w:val="20"/>
          <w:szCs w:val="20"/>
        </w:rPr>
      </w:pPr>
    </w:p>
    <w:p w14:paraId="0639F369" w14:textId="77777777" w:rsidR="0009179D" w:rsidRPr="00767402" w:rsidRDefault="0009179D" w:rsidP="0009179D">
      <w:pPr>
        <w:spacing w:after="0" w:line="240" w:lineRule="auto"/>
        <w:jc w:val="both"/>
        <w:rPr>
          <w:rFonts w:ascii="Arial" w:hAnsi="Arial" w:cs="Arial"/>
          <w:sz w:val="20"/>
          <w:szCs w:val="20"/>
        </w:rPr>
      </w:pPr>
      <w:r w:rsidRPr="00767402">
        <w:rPr>
          <w:rFonts w:ascii="Arial" w:hAnsi="Arial" w:cs="Arial"/>
          <w:sz w:val="20"/>
          <w:szCs w:val="20"/>
        </w:rPr>
        <w:t>2)</w:t>
      </w:r>
      <w:r w:rsidRPr="00767402">
        <w:rPr>
          <w:rFonts w:ascii="Arial" w:hAnsi="Arial" w:cs="Arial"/>
          <w:sz w:val="20"/>
          <w:szCs w:val="20"/>
        </w:rPr>
        <w:tab/>
        <w:t xml:space="preserve">kryterium „Gwarantowany czas przyjazdu zmotoryzowanej grupy interwencyjnej w ciągu dnia, tj. w godzinach od 6:00 do 22:00” – 20 pkt </w:t>
      </w:r>
    </w:p>
    <w:p w14:paraId="783BA9BB" w14:textId="77777777" w:rsidR="0009179D" w:rsidRDefault="0009179D" w:rsidP="0009179D">
      <w:pPr>
        <w:spacing w:after="0" w:line="240" w:lineRule="auto"/>
        <w:jc w:val="both"/>
        <w:rPr>
          <w:rFonts w:ascii="Arial" w:hAnsi="Arial" w:cs="Arial"/>
          <w:sz w:val="20"/>
          <w:szCs w:val="20"/>
        </w:rPr>
      </w:pPr>
    </w:p>
    <w:p w14:paraId="23EB59AE" w14:textId="77777777" w:rsidR="0009179D" w:rsidRPr="00767402" w:rsidRDefault="0009179D" w:rsidP="0009179D">
      <w:pPr>
        <w:spacing w:after="0" w:line="240" w:lineRule="auto"/>
        <w:jc w:val="both"/>
        <w:rPr>
          <w:rFonts w:ascii="Arial" w:hAnsi="Arial" w:cs="Arial"/>
          <w:sz w:val="20"/>
          <w:szCs w:val="20"/>
        </w:rPr>
      </w:pPr>
      <w:r w:rsidRPr="00767402">
        <w:rPr>
          <w:rFonts w:ascii="Arial" w:hAnsi="Arial" w:cs="Arial"/>
          <w:sz w:val="20"/>
          <w:szCs w:val="20"/>
        </w:rPr>
        <w:t>Punkty w ramach kryterium zostaną przyznane na podstawie informacji zawartych w formularzu ofertowym.</w:t>
      </w:r>
    </w:p>
    <w:p w14:paraId="16DC2DAC" w14:textId="77777777" w:rsidR="0009179D" w:rsidRDefault="0009179D" w:rsidP="0009179D">
      <w:pPr>
        <w:spacing w:after="0" w:line="240" w:lineRule="auto"/>
        <w:jc w:val="both"/>
        <w:rPr>
          <w:rFonts w:ascii="Arial" w:hAnsi="Arial" w:cs="Arial"/>
          <w:sz w:val="20"/>
          <w:szCs w:val="20"/>
        </w:rPr>
      </w:pPr>
    </w:p>
    <w:p w14:paraId="17D0E193" w14:textId="77777777" w:rsidR="0009179D" w:rsidRDefault="0009179D" w:rsidP="0009179D">
      <w:pPr>
        <w:spacing w:after="0" w:line="240" w:lineRule="auto"/>
        <w:jc w:val="both"/>
        <w:rPr>
          <w:rFonts w:ascii="Arial" w:hAnsi="Arial" w:cs="Arial"/>
          <w:sz w:val="20"/>
          <w:szCs w:val="20"/>
        </w:rPr>
      </w:pPr>
      <w:r w:rsidRPr="00767402">
        <w:rPr>
          <w:rFonts w:ascii="Arial" w:hAnsi="Arial" w:cs="Arial"/>
          <w:sz w:val="20"/>
          <w:szCs w:val="20"/>
        </w:rPr>
        <w:t>Wykonawca w ramach kryterium może otrzymać następujące punkty:</w:t>
      </w:r>
    </w:p>
    <w:p w14:paraId="436A7FD2" w14:textId="77777777" w:rsidR="0009179D" w:rsidRPr="00767402" w:rsidRDefault="0009179D" w:rsidP="0009179D">
      <w:pPr>
        <w:spacing w:after="0" w:line="240" w:lineRule="auto"/>
        <w:jc w:val="both"/>
        <w:rPr>
          <w:rFonts w:ascii="Arial" w:hAnsi="Arial" w:cs="Arial"/>
          <w:sz w:val="20"/>
          <w:szCs w:val="20"/>
        </w:rPr>
      </w:pPr>
    </w:p>
    <w:p w14:paraId="67B676B3" w14:textId="77777777" w:rsidR="0009179D" w:rsidRPr="00767402" w:rsidRDefault="0009179D" w:rsidP="0009179D">
      <w:pPr>
        <w:spacing w:after="0" w:line="240" w:lineRule="auto"/>
        <w:jc w:val="both"/>
        <w:rPr>
          <w:rFonts w:ascii="Arial" w:hAnsi="Arial" w:cs="Arial"/>
          <w:sz w:val="20"/>
          <w:szCs w:val="20"/>
        </w:rPr>
      </w:pPr>
      <w:r w:rsidRPr="00767402">
        <w:rPr>
          <w:rFonts w:ascii="Arial" w:hAnsi="Arial" w:cs="Arial"/>
          <w:sz w:val="20"/>
          <w:szCs w:val="20"/>
        </w:rPr>
        <w:t>a)</w:t>
      </w:r>
      <w:r>
        <w:rPr>
          <w:rFonts w:ascii="Arial" w:hAnsi="Arial" w:cs="Arial"/>
          <w:sz w:val="20"/>
          <w:szCs w:val="20"/>
        </w:rPr>
        <w:t xml:space="preserve"> </w:t>
      </w:r>
      <w:r w:rsidRPr="00767402">
        <w:rPr>
          <w:rFonts w:ascii="Arial" w:hAnsi="Arial" w:cs="Arial"/>
          <w:sz w:val="20"/>
          <w:szCs w:val="20"/>
        </w:rPr>
        <w:t>20 pkt – jeśli zaoferuje gwarantowany czas przyjazdu zmotoryzowanej grupy interwencyjnej do 10 minut,</w:t>
      </w:r>
    </w:p>
    <w:p w14:paraId="5DF4A1F1" w14:textId="77777777" w:rsidR="0009179D" w:rsidRPr="00767402" w:rsidRDefault="0009179D" w:rsidP="0009179D">
      <w:pPr>
        <w:spacing w:after="0" w:line="240" w:lineRule="auto"/>
        <w:jc w:val="both"/>
        <w:rPr>
          <w:rFonts w:ascii="Arial" w:hAnsi="Arial" w:cs="Arial"/>
          <w:sz w:val="20"/>
          <w:szCs w:val="20"/>
        </w:rPr>
      </w:pPr>
      <w:r w:rsidRPr="00767402">
        <w:rPr>
          <w:rFonts w:ascii="Arial" w:hAnsi="Arial" w:cs="Arial"/>
          <w:sz w:val="20"/>
          <w:szCs w:val="20"/>
        </w:rPr>
        <w:t>b)</w:t>
      </w:r>
      <w:r>
        <w:rPr>
          <w:rFonts w:ascii="Arial" w:hAnsi="Arial" w:cs="Arial"/>
          <w:sz w:val="20"/>
          <w:szCs w:val="20"/>
        </w:rPr>
        <w:t xml:space="preserve"> </w:t>
      </w:r>
      <w:r w:rsidRPr="00767402">
        <w:rPr>
          <w:rFonts w:ascii="Arial" w:hAnsi="Arial" w:cs="Arial"/>
          <w:sz w:val="20"/>
          <w:szCs w:val="20"/>
        </w:rPr>
        <w:t>10 pkt – jeśli zaoferuje gwarantowany czas przyjazdu zmotoryzowanej grupy interwencyjnej od 11 minut do 14 minut,</w:t>
      </w:r>
    </w:p>
    <w:p w14:paraId="0CF5907E" w14:textId="77777777" w:rsidR="0009179D" w:rsidRPr="00767402" w:rsidRDefault="0009179D" w:rsidP="0009179D">
      <w:pPr>
        <w:spacing w:after="0" w:line="240" w:lineRule="auto"/>
        <w:jc w:val="both"/>
        <w:rPr>
          <w:rFonts w:ascii="Arial" w:hAnsi="Arial" w:cs="Arial"/>
          <w:sz w:val="20"/>
          <w:szCs w:val="20"/>
        </w:rPr>
      </w:pPr>
      <w:r w:rsidRPr="00767402">
        <w:rPr>
          <w:rFonts w:ascii="Arial" w:hAnsi="Arial" w:cs="Arial"/>
          <w:sz w:val="20"/>
          <w:szCs w:val="20"/>
        </w:rPr>
        <w:t>c)</w:t>
      </w:r>
      <w:r>
        <w:rPr>
          <w:rFonts w:ascii="Arial" w:hAnsi="Arial" w:cs="Arial"/>
          <w:sz w:val="20"/>
          <w:szCs w:val="20"/>
        </w:rPr>
        <w:t xml:space="preserve"> </w:t>
      </w:r>
      <w:r w:rsidRPr="00767402">
        <w:rPr>
          <w:rFonts w:ascii="Arial" w:hAnsi="Arial" w:cs="Arial"/>
          <w:sz w:val="20"/>
          <w:szCs w:val="20"/>
        </w:rPr>
        <w:t>0 pkt – jeśli zaoferuje gwarantowany czas przyjazdu zmotoryzowanej grupy interwencyjnej 15 minut.</w:t>
      </w:r>
    </w:p>
    <w:p w14:paraId="43B4E181" w14:textId="77777777" w:rsidR="0009179D" w:rsidRDefault="0009179D" w:rsidP="0009179D">
      <w:pPr>
        <w:spacing w:after="0" w:line="240" w:lineRule="auto"/>
        <w:jc w:val="both"/>
        <w:rPr>
          <w:rFonts w:ascii="Arial" w:hAnsi="Arial" w:cs="Arial"/>
          <w:sz w:val="20"/>
          <w:szCs w:val="20"/>
        </w:rPr>
      </w:pPr>
    </w:p>
    <w:p w14:paraId="0D3BE064" w14:textId="77777777" w:rsidR="0009179D" w:rsidRDefault="0009179D" w:rsidP="0009179D">
      <w:pPr>
        <w:spacing w:after="0" w:line="240" w:lineRule="auto"/>
        <w:jc w:val="both"/>
        <w:rPr>
          <w:rFonts w:ascii="Arial" w:hAnsi="Arial" w:cs="Arial"/>
          <w:sz w:val="20"/>
          <w:szCs w:val="20"/>
        </w:rPr>
      </w:pPr>
      <w:r w:rsidRPr="00767402">
        <w:rPr>
          <w:rFonts w:ascii="Arial" w:hAnsi="Arial" w:cs="Arial"/>
          <w:sz w:val="20"/>
          <w:szCs w:val="20"/>
        </w:rPr>
        <w:t>Zamawiający zastrzega, że czas przyjazdu zmotoryzowanej grupy interwencyjnej w ciągu dnia, tj. w godzinach od 6:00 do 22:00 nie może przekroczyć 15 minut. Zaoferowanie przez wykonawcę czasu przyjazdu zmotoryzowanej grupy interwencyjnej w ciągu dnia, tj. w godzinach od 6:00 do 22:00 w czasie powyżej 15 minut skutkować będzie odrzuceniem oferty</w:t>
      </w:r>
      <w:r>
        <w:rPr>
          <w:rFonts w:ascii="Arial" w:hAnsi="Arial" w:cs="Arial"/>
          <w:sz w:val="20"/>
          <w:szCs w:val="20"/>
        </w:rPr>
        <w:t>.</w:t>
      </w:r>
    </w:p>
    <w:p w14:paraId="4D1C1D97" w14:textId="77777777" w:rsidR="0009179D" w:rsidRPr="00767402" w:rsidRDefault="0009179D" w:rsidP="0009179D">
      <w:pPr>
        <w:spacing w:after="0" w:line="240" w:lineRule="auto"/>
        <w:jc w:val="both"/>
        <w:rPr>
          <w:rFonts w:ascii="Arial" w:hAnsi="Arial" w:cs="Arial"/>
          <w:sz w:val="20"/>
          <w:szCs w:val="20"/>
        </w:rPr>
      </w:pPr>
    </w:p>
    <w:p w14:paraId="4AA80BB6" w14:textId="77777777" w:rsidR="0009179D" w:rsidRPr="00767402" w:rsidRDefault="0009179D" w:rsidP="0009179D">
      <w:pPr>
        <w:spacing w:after="0" w:line="240" w:lineRule="auto"/>
        <w:jc w:val="both"/>
        <w:rPr>
          <w:rFonts w:ascii="Arial" w:hAnsi="Arial" w:cs="Arial"/>
          <w:sz w:val="20"/>
          <w:szCs w:val="20"/>
        </w:rPr>
      </w:pPr>
      <w:r w:rsidRPr="00767402">
        <w:rPr>
          <w:rFonts w:ascii="Arial" w:hAnsi="Arial" w:cs="Arial"/>
          <w:sz w:val="20"/>
          <w:szCs w:val="20"/>
        </w:rPr>
        <w:t>3)</w:t>
      </w:r>
      <w:r w:rsidRPr="00767402">
        <w:rPr>
          <w:rFonts w:ascii="Arial" w:hAnsi="Arial" w:cs="Arial"/>
          <w:sz w:val="20"/>
          <w:szCs w:val="20"/>
        </w:rPr>
        <w:tab/>
        <w:t xml:space="preserve">kryterium „Gwarantowany czas przyjazdu zmotoryzowanej grupy interwencyjnej w nocy, tj. w godzinach od 22:00 do 6:00” – 20 pkt </w:t>
      </w:r>
    </w:p>
    <w:p w14:paraId="2BD62780" w14:textId="77777777" w:rsidR="0009179D" w:rsidRDefault="0009179D" w:rsidP="0009179D">
      <w:pPr>
        <w:spacing w:after="0" w:line="240" w:lineRule="auto"/>
        <w:jc w:val="both"/>
        <w:rPr>
          <w:rFonts w:ascii="Arial" w:hAnsi="Arial" w:cs="Arial"/>
          <w:sz w:val="20"/>
          <w:szCs w:val="20"/>
        </w:rPr>
      </w:pPr>
    </w:p>
    <w:p w14:paraId="51B61FEF" w14:textId="77777777" w:rsidR="0009179D" w:rsidRDefault="0009179D" w:rsidP="0009179D">
      <w:pPr>
        <w:spacing w:after="0" w:line="240" w:lineRule="auto"/>
        <w:jc w:val="both"/>
        <w:rPr>
          <w:rFonts w:ascii="Arial" w:hAnsi="Arial" w:cs="Arial"/>
          <w:sz w:val="20"/>
          <w:szCs w:val="20"/>
        </w:rPr>
      </w:pPr>
      <w:r w:rsidRPr="00767402">
        <w:rPr>
          <w:rFonts w:ascii="Arial" w:hAnsi="Arial" w:cs="Arial"/>
          <w:sz w:val="20"/>
          <w:szCs w:val="20"/>
        </w:rPr>
        <w:t>Punkty w ramach kryterium zostaną przyznane na podstawie informacji zawartych w formularzu ofertowym.</w:t>
      </w:r>
    </w:p>
    <w:p w14:paraId="52F3E3C6" w14:textId="77777777" w:rsidR="0009179D" w:rsidRPr="00767402" w:rsidRDefault="0009179D" w:rsidP="0009179D">
      <w:pPr>
        <w:spacing w:after="0" w:line="240" w:lineRule="auto"/>
        <w:jc w:val="both"/>
        <w:rPr>
          <w:rFonts w:ascii="Arial" w:hAnsi="Arial" w:cs="Arial"/>
          <w:sz w:val="20"/>
          <w:szCs w:val="20"/>
        </w:rPr>
      </w:pPr>
    </w:p>
    <w:p w14:paraId="7175F57F" w14:textId="77777777" w:rsidR="0009179D" w:rsidRPr="00767402" w:rsidRDefault="0009179D" w:rsidP="0009179D">
      <w:pPr>
        <w:spacing w:after="0" w:line="240" w:lineRule="auto"/>
        <w:jc w:val="both"/>
        <w:rPr>
          <w:rFonts w:ascii="Arial" w:hAnsi="Arial" w:cs="Arial"/>
          <w:sz w:val="20"/>
          <w:szCs w:val="20"/>
        </w:rPr>
      </w:pPr>
      <w:r w:rsidRPr="00767402">
        <w:rPr>
          <w:rFonts w:ascii="Arial" w:hAnsi="Arial" w:cs="Arial"/>
          <w:sz w:val="20"/>
          <w:szCs w:val="20"/>
        </w:rPr>
        <w:t>Wykonawca w ramach kryterium może otrzymać następujące punkty:</w:t>
      </w:r>
    </w:p>
    <w:p w14:paraId="55580FC8" w14:textId="77777777" w:rsidR="0009179D" w:rsidRDefault="0009179D" w:rsidP="0009179D">
      <w:pPr>
        <w:spacing w:after="0" w:line="240" w:lineRule="auto"/>
        <w:jc w:val="both"/>
        <w:rPr>
          <w:rFonts w:ascii="Arial" w:hAnsi="Arial" w:cs="Arial"/>
          <w:sz w:val="20"/>
          <w:szCs w:val="20"/>
        </w:rPr>
      </w:pPr>
    </w:p>
    <w:p w14:paraId="2E62553B" w14:textId="77777777" w:rsidR="0009179D" w:rsidRPr="00767402" w:rsidRDefault="0009179D" w:rsidP="0009179D">
      <w:pPr>
        <w:spacing w:after="0" w:line="240" w:lineRule="auto"/>
        <w:jc w:val="both"/>
        <w:rPr>
          <w:rFonts w:ascii="Arial" w:hAnsi="Arial" w:cs="Arial"/>
          <w:sz w:val="20"/>
          <w:szCs w:val="20"/>
        </w:rPr>
      </w:pPr>
      <w:r>
        <w:rPr>
          <w:rFonts w:ascii="Arial" w:hAnsi="Arial" w:cs="Arial"/>
          <w:sz w:val="20"/>
          <w:szCs w:val="20"/>
        </w:rPr>
        <w:t>a</w:t>
      </w:r>
      <w:r w:rsidRPr="00767402">
        <w:rPr>
          <w:rFonts w:ascii="Arial" w:hAnsi="Arial" w:cs="Arial"/>
          <w:sz w:val="20"/>
          <w:szCs w:val="20"/>
        </w:rPr>
        <w:t>)</w:t>
      </w:r>
      <w:r>
        <w:rPr>
          <w:rFonts w:ascii="Arial" w:hAnsi="Arial" w:cs="Arial"/>
          <w:sz w:val="20"/>
          <w:szCs w:val="20"/>
        </w:rPr>
        <w:t xml:space="preserve"> </w:t>
      </w:r>
      <w:r w:rsidRPr="00767402">
        <w:rPr>
          <w:rFonts w:ascii="Arial" w:hAnsi="Arial" w:cs="Arial"/>
          <w:sz w:val="20"/>
          <w:szCs w:val="20"/>
        </w:rPr>
        <w:t>20 pkt – jeśli zaoferuje gwarantowany czas przyjazdu zmotoryzowanej grupy interwencyjnej do 5 minut,</w:t>
      </w:r>
    </w:p>
    <w:p w14:paraId="0D6C8FA7" w14:textId="77777777" w:rsidR="0009179D" w:rsidRPr="00767402" w:rsidRDefault="0009179D" w:rsidP="0009179D">
      <w:pPr>
        <w:spacing w:after="0" w:line="240" w:lineRule="auto"/>
        <w:jc w:val="both"/>
        <w:rPr>
          <w:rFonts w:ascii="Arial" w:hAnsi="Arial" w:cs="Arial"/>
          <w:sz w:val="20"/>
          <w:szCs w:val="20"/>
        </w:rPr>
      </w:pPr>
      <w:r>
        <w:rPr>
          <w:rFonts w:ascii="Arial" w:hAnsi="Arial" w:cs="Arial"/>
          <w:sz w:val="20"/>
          <w:szCs w:val="20"/>
        </w:rPr>
        <w:t>b</w:t>
      </w:r>
      <w:r w:rsidRPr="00767402">
        <w:rPr>
          <w:rFonts w:ascii="Arial" w:hAnsi="Arial" w:cs="Arial"/>
          <w:sz w:val="20"/>
          <w:szCs w:val="20"/>
        </w:rPr>
        <w:t>)</w:t>
      </w:r>
      <w:r>
        <w:rPr>
          <w:rFonts w:ascii="Arial" w:hAnsi="Arial" w:cs="Arial"/>
          <w:sz w:val="20"/>
          <w:szCs w:val="20"/>
        </w:rPr>
        <w:t xml:space="preserve"> </w:t>
      </w:r>
      <w:r w:rsidRPr="00767402">
        <w:rPr>
          <w:rFonts w:ascii="Arial" w:hAnsi="Arial" w:cs="Arial"/>
          <w:sz w:val="20"/>
          <w:szCs w:val="20"/>
        </w:rPr>
        <w:t>10 pkt – jeśli zaoferuje gwarantowany czas przyjazdu zmotoryzowanej grupy interwencyjnej od 6 minut do 9 minut,</w:t>
      </w:r>
    </w:p>
    <w:p w14:paraId="18CFBDA1" w14:textId="77777777" w:rsidR="0009179D" w:rsidRPr="00767402" w:rsidRDefault="0009179D" w:rsidP="0009179D">
      <w:pPr>
        <w:spacing w:after="0" w:line="240" w:lineRule="auto"/>
        <w:jc w:val="both"/>
        <w:rPr>
          <w:rFonts w:ascii="Arial" w:hAnsi="Arial" w:cs="Arial"/>
          <w:sz w:val="20"/>
          <w:szCs w:val="20"/>
        </w:rPr>
      </w:pPr>
      <w:r>
        <w:rPr>
          <w:rFonts w:ascii="Arial" w:hAnsi="Arial" w:cs="Arial"/>
          <w:sz w:val="20"/>
          <w:szCs w:val="20"/>
        </w:rPr>
        <w:t>c</w:t>
      </w:r>
      <w:r w:rsidRPr="00767402">
        <w:rPr>
          <w:rFonts w:ascii="Arial" w:hAnsi="Arial" w:cs="Arial"/>
          <w:sz w:val="20"/>
          <w:szCs w:val="20"/>
        </w:rPr>
        <w:t>)</w:t>
      </w:r>
      <w:r>
        <w:rPr>
          <w:rFonts w:ascii="Arial" w:hAnsi="Arial" w:cs="Arial"/>
          <w:sz w:val="20"/>
          <w:szCs w:val="20"/>
        </w:rPr>
        <w:t xml:space="preserve"> </w:t>
      </w:r>
      <w:r w:rsidRPr="00767402">
        <w:rPr>
          <w:rFonts w:ascii="Arial" w:hAnsi="Arial" w:cs="Arial"/>
          <w:sz w:val="20"/>
          <w:szCs w:val="20"/>
        </w:rPr>
        <w:t>0 pkt – jeśli zaoferuje gwarantowany czas przyjazdu zmotoryzowanej grupy interwencyjnej 10 minut.</w:t>
      </w:r>
    </w:p>
    <w:p w14:paraId="74AA99A9" w14:textId="77777777" w:rsidR="0009179D" w:rsidRDefault="0009179D" w:rsidP="0009179D">
      <w:pPr>
        <w:spacing w:after="0" w:line="240" w:lineRule="auto"/>
        <w:jc w:val="both"/>
        <w:rPr>
          <w:rFonts w:ascii="Arial" w:hAnsi="Arial" w:cs="Arial"/>
          <w:sz w:val="20"/>
          <w:szCs w:val="20"/>
        </w:rPr>
      </w:pPr>
    </w:p>
    <w:p w14:paraId="4FD5CFDF" w14:textId="77777777" w:rsidR="0009179D" w:rsidRDefault="0009179D" w:rsidP="0009179D">
      <w:pPr>
        <w:spacing w:after="0" w:line="240" w:lineRule="auto"/>
        <w:jc w:val="both"/>
        <w:rPr>
          <w:rFonts w:ascii="Arial" w:hAnsi="Arial" w:cs="Arial"/>
          <w:sz w:val="20"/>
          <w:szCs w:val="20"/>
        </w:rPr>
      </w:pPr>
      <w:r w:rsidRPr="00767402">
        <w:rPr>
          <w:rFonts w:ascii="Arial" w:hAnsi="Arial" w:cs="Arial"/>
          <w:sz w:val="20"/>
          <w:szCs w:val="20"/>
        </w:rPr>
        <w:t>Zamawiający zastrzega, że czas przyjazdu zmotoryzowanej grupy interwencyjnej w nocy, tj. w godzinach od 22:00 do 6:00 nie może przekroczyć 10 minut. Zaoferowanie przez wykonawcę czasu przyjazdu zmotoryzowanej grupy interwencyjnej w noc</w:t>
      </w:r>
      <w:r>
        <w:rPr>
          <w:rFonts w:ascii="Arial" w:hAnsi="Arial" w:cs="Arial"/>
          <w:sz w:val="20"/>
          <w:szCs w:val="20"/>
        </w:rPr>
        <w:t xml:space="preserve">y </w:t>
      </w:r>
      <w:r w:rsidRPr="00767402">
        <w:rPr>
          <w:rFonts w:ascii="Arial" w:hAnsi="Arial" w:cs="Arial"/>
          <w:sz w:val="20"/>
          <w:szCs w:val="20"/>
        </w:rPr>
        <w:t>tj. w godzinach od 22:00 do 6:00 w czasie powyżej 10 minut skutkować będzie odrzuceniem oferty.</w:t>
      </w:r>
    </w:p>
    <w:p w14:paraId="58947201" w14:textId="77777777" w:rsidR="0009179D" w:rsidRPr="00767402" w:rsidRDefault="0009179D" w:rsidP="0009179D">
      <w:pPr>
        <w:spacing w:after="0" w:line="240" w:lineRule="auto"/>
        <w:jc w:val="both"/>
        <w:rPr>
          <w:rFonts w:ascii="Arial" w:hAnsi="Arial" w:cs="Arial"/>
          <w:sz w:val="20"/>
          <w:szCs w:val="20"/>
        </w:rPr>
      </w:pPr>
    </w:p>
    <w:p w14:paraId="51E681F4" w14:textId="77777777" w:rsidR="0009179D" w:rsidRPr="00767402" w:rsidRDefault="0009179D" w:rsidP="0009179D">
      <w:pPr>
        <w:spacing w:after="0" w:line="240" w:lineRule="auto"/>
        <w:jc w:val="both"/>
        <w:rPr>
          <w:rFonts w:ascii="Arial" w:hAnsi="Arial" w:cs="Arial"/>
          <w:sz w:val="20"/>
          <w:szCs w:val="20"/>
        </w:rPr>
      </w:pPr>
      <w:r w:rsidRPr="00767402">
        <w:rPr>
          <w:rFonts w:ascii="Arial" w:hAnsi="Arial" w:cs="Arial"/>
          <w:sz w:val="20"/>
          <w:szCs w:val="20"/>
        </w:rPr>
        <w:t>2.</w:t>
      </w:r>
      <w:r>
        <w:rPr>
          <w:rFonts w:ascii="Arial" w:hAnsi="Arial" w:cs="Arial"/>
          <w:sz w:val="20"/>
          <w:szCs w:val="20"/>
        </w:rPr>
        <w:t xml:space="preserve"> </w:t>
      </w:r>
      <w:r w:rsidRPr="00767402">
        <w:rPr>
          <w:rFonts w:ascii="Arial" w:hAnsi="Arial" w:cs="Arial"/>
          <w:sz w:val="20"/>
          <w:szCs w:val="20"/>
        </w:rPr>
        <w:t>Ocenie będą podlegać wyłącznie oferty niepodlegające odrzuceniu.</w:t>
      </w:r>
    </w:p>
    <w:p w14:paraId="13145592" w14:textId="77777777" w:rsidR="0009179D" w:rsidRPr="00767402" w:rsidRDefault="0009179D" w:rsidP="0009179D">
      <w:pPr>
        <w:spacing w:after="0" w:line="240" w:lineRule="auto"/>
        <w:jc w:val="both"/>
        <w:rPr>
          <w:rFonts w:ascii="Arial" w:hAnsi="Arial" w:cs="Arial"/>
          <w:sz w:val="20"/>
          <w:szCs w:val="20"/>
        </w:rPr>
      </w:pPr>
      <w:r w:rsidRPr="00767402">
        <w:rPr>
          <w:rFonts w:ascii="Arial" w:hAnsi="Arial" w:cs="Arial"/>
          <w:sz w:val="20"/>
          <w:szCs w:val="20"/>
        </w:rPr>
        <w:t>3.</w:t>
      </w:r>
      <w:r>
        <w:rPr>
          <w:rFonts w:ascii="Arial" w:hAnsi="Arial" w:cs="Arial"/>
          <w:sz w:val="20"/>
          <w:szCs w:val="20"/>
        </w:rPr>
        <w:t xml:space="preserve"> </w:t>
      </w:r>
      <w:r w:rsidRPr="00767402">
        <w:rPr>
          <w:rFonts w:ascii="Arial" w:hAnsi="Arial" w:cs="Arial"/>
          <w:sz w:val="20"/>
          <w:szCs w:val="20"/>
        </w:rPr>
        <w:t>Punktacja przyznawana ofertom w poszczególnych kryteriach będzie liczona z dokładnością do dwóch miejsc po przecinku.</w:t>
      </w:r>
    </w:p>
    <w:p w14:paraId="0E23730C" w14:textId="77777777" w:rsidR="0009179D" w:rsidRPr="00767402" w:rsidRDefault="0009179D" w:rsidP="0009179D">
      <w:pPr>
        <w:spacing w:after="0" w:line="240" w:lineRule="auto"/>
        <w:jc w:val="both"/>
        <w:rPr>
          <w:rFonts w:ascii="Arial" w:hAnsi="Arial" w:cs="Arial"/>
          <w:sz w:val="20"/>
          <w:szCs w:val="20"/>
        </w:rPr>
      </w:pPr>
      <w:r w:rsidRPr="00767402">
        <w:rPr>
          <w:rFonts w:ascii="Arial" w:hAnsi="Arial" w:cs="Arial"/>
          <w:sz w:val="20"/>
          <w:szCs w:val="20"/>
        </w:rPr>
        <w:t>4.</w:t>
      </w:r>
      <w:r>
        <w:rPr>
          <w:rFonts w:ascii="Arial" w:hAnsi="Arial" w:cs="Arial"/>
          <w:sz w:val="20"/>
          <w:szCs w:val="20"/>
        </w:rPr>
        <w:t xml:space="preserve"> </w:t>
      </w:r>
      <w:r w:rsidRPr="00767402">
        <w:rPr>
          <w:rFonts w:ascii="Arial" w:hAnsi="Arial" w:cs="Arial"/>
          <w:sz w:val="20"/>
          <w:szCs w:val="20"/>
        </w:rPr>
        <w:t xml:space="preserve">Maksymalna liczba punktów możliwych do uzyskania przez wykonawcę wynosi 100. </w:t>
      </w:r>
    </w:p>
    <w:p w14:paraId="01013EE6" w14:textId="77777777" w:rsidR="0009179D" w:rsidRPr="00767402" w:rsidRDefault="0009179D" w:rsidP="0009179D">
      <w:pPr>
        <w:spacing w:after="0" w:line="240" w:lineRule="auto"/>
        <w:jc w:val="both"/>
        <w:rPr>
          <w:rFonts w:ascii="Arial" w:hAnsi="Arial" w:cs="Arial"/>
          <w:sz w:val="20"/>
          <w:szCs w:val="20"/>
        </w:rPr>
      </w:pPr>
      <w:r w:rsidRPr="00767402">
        <w:rPr>
          <w:rFonts w:ascii="Arial" w:hAnsi="Arial" w:cs="Arial"/>
          <w:sz w:val="20"/>
          <w:szCs w:val="20"/>
        </w:rPr>
        <w:t>5.</w:t>
      </w:r>
      <w:r>
        <w:rPr>
          <w:rFonts w:ascii="Arial" w:hAnsi="Arial" w:cs="Arial"/>
          <w:sz w:val="20"/>
          <w:szCs w:val="20"/>
        </w:rPr>
        <w:t xml:space="preserve"> </w:t>
      </w:r>
      <w:r w:rsidRPr="00767402">
        <w:rPr>
          <w:rFonts w:ascii="Arial" w:hAnsi="Arial" w:cs="Arial"/>
          <w:sz w:val="20"/>
          <w:szCs w:val="20"/>
        </w:rPr>
        <w:t>Każda oferta nieodrzucona zostanie oceniona według kryteriów opisanych w pkt. 1.</w:t>
      </w:r>
    </w:p>
    <w:p w14:paraId="27D69F20" w14:textId="77777777" w:rsidR="0009179D" w:rsidRPr="00767402" w:rsidRDefault="0009179D" w:rsidP="0009179D">
      <w:pPr>
        <w:spacing w:after="0" w:line="240" w:lineRule="auto"/>
        <w:jc w:val="both"/>
        <w:rPr>
          <w:rFonts w:ascii="Arial" w:hAnsi="Arial" w:cs="Arial"/>
          <w:sz w:val="20"/>
          <w:szCs w:val="20"/>
        </w:rPr>
      </w:pPr>
      <w:r w:rsidRPr="00767402">
        <w:rPr>
          <w:rFonts w:ascii="Arial" w:hAnsi="Arial" w:cs="Arial"/>
          <w:sz w:val="20"/>
          <w:szCs w:val="20"/>
        </w:rPr>
        <w:t>6.</w:t>
      </w:r>
      <w:r>
        <w:rPr>
          <w:rFonts w:ascii="Arial" w:hAnsi="Arial" w:cs="Arial"/>
          <w:sz w:val="20"/>
          <w:szCs w:val="20"/>
        </w:rPr>
        <w:t xml:space="preserve"> </w:t>
      </w:r>
      <w:r w:rsidRPr="00767402">
        <w:rPr>
          <w:rFonts w:ascii="Arial" w:hAnsi="Arial" w:cs="Arial"/>
          <w:sz w:val="20"/>
          <w:szCs w:val="20"/>
        </w:rPr>
        <w:t>Za ofertę najkorzystniejszą zostanie uznana oferta, która spełnia wszystkie wymagania SWZ i otrzyma największą liczbę punktów w poszczególnych kryteriach oceny ofert. Oceny dokonywać będą członkowie komisji przetargowej.</w:t>
      </w:r>
    </w:p>
    <w:p w14:paraId="6FA3507C" w14:textId="77777777" w:rsidR="0009179D" w:rsidRPr="00767402" w:rsidRDefault="0009179D" w:rsidP="0009179D">
      <w:pPr>
        <w:spacing w:after="0" w:line="240" w:lineRule="auto"/>
        <w:jc w:val="both"/>
        <w:rPr>
          <w:rFonts w:ascii="Arial" w:hAnsi="Arial" w:cs="Arial"/>
          <w:sz w:val="20"/>
          <w:szCs w:val="20"/>
        </w:rPr>
      </w:pPr>
      <w:r w:rsidRPr="00767402">
        <w:rPr>
          <w:rFonts w:ascii="Arial" w:hAnsi="Arial" w:cs="Arial"/>
          <w:sz w:val="20"/>
          <w:szCs w:val="20"/>
        </w:rPr>
        <w:t>7.</w:t>
      </w:r>
      <w:r>
        <w:rPr>
          <w:rFonts w:ascii="Arial" w:hAnsi="Arial" w:cs="Arial"/>
          <w:sz w:val="20"/>
          <w:szCs w:val="20"/>
        </w:rPr>
        <w:t xml:space="preserve"> </w:t>
      </w:r>
      <w:r w:rsidRPr="00767402">
        <w:rPr>
          <w:rFonts w:ascii="Arial" w:hAnsi="Arial" w:cs="Arial"/>
          <w:sz w:val="20"/>
          <w:szCs w:val="20"/>
        </w:rPr>
        <w:t xml:space="preserve">W toku dokonywania oceny złożonych ofert zamawiający może żądać udzielenia przez wykonawców wyjaśnień dotyczących treści złożonych przez nich ofert. Niedopuszczalne jest prowadzenie między zamawiającym a wykonawcą negocjacji dotyczących złożonej oferty, z zastrzeżeniem możliwości </w:t>
      </w:r>
      <w:r w:rsidRPr="00767402">
        <w:rPr>
          <w:rFonts w:ascii="Arial" w:hAnsi="Arial" w:cs="Arial"/>
          <w:sz w:val="20"/>
          <w:szCs w:val="20"/>
        </w:rPr>
        <w:lastRenderedPageBreak/>
        <w:t>poprawy oczywistych omyłek pisarskich, oczywistych omyłek rachunkowych z uwzględnieniem konsekwencji rachunkowych dokonanych poprawek oraz innych omyłek polegających na niezgodności oferty z dokumentami zamówienia niepowodujących istotnych zmian w treści oferty. Zamawiający poprawi w tekście oferty omyłki wskazane w art. 223 ust. 2 ustawy, niezwłocznie zawiadamiając o tym wykonawcę, którego oferta zostanie poprawiona.</w:t>
      </w:r>
    </w:p>
    <w:p w14:paraId="6753A3C9" w14:textId="77777777" w:rsidR="0009179D" w:rsidRDefault="0009179D" w:rsidP="0009179D">
      <w:pPr>
        <w:spacing w:after="0" w:line="240" w:lineRule="auto"/>
        <w:jc w:val="both"/>
        <w:rPr>
          <w:rFonts w:ascii="Arial" w:hAnsi="Arial" w:cs="Arial"/>
          <w:sz w:val="20"/>
          <w:szCs w:val="20"/>
        </w:rPr>
      </w:pPr>
      <w:r w:rsidRPr="00767402">
        <w:rPr>
          <w:rFonts w:ascii="Arial" w:hAnsi="Arial" w:cs="Arial"/>
          <w:sz w:val="20"/>
          <w:szCs w:val="20"/>
        </w:rPr>
        <w:t>8.</w:t>
      </w:r>
      <w:r>
        <w:rPr>
          <w:rFonts w:ascii="Arial" w:hAnsi="Arial" w:cs="Arial"/>
          <w:sz w:val="20"/>
          <w:szCs w:val="20"/>
        </w:rPr>
        <w:t xml:space="preserve"> </w:t>
      </w:r>
      <w:r w:rsidRPr="00767402">
        <w:rPr>
          <w:rFonts w:ascii="Arial" w:hAnsi="Arial" w:cs="Arial"/>
          <w:sz w:val="20"/>
          <w:szCs w:val="20"/>
        </w:rPr>
        <w:t>Zamawiający przyzna zamówienie wykonawcy, który złoży ofertę niepodlegającą odrzuceniu i która zostanie uznana za najkorzystniejszą.</w:t>
      </w:r>
    </w:p>
    <w:p w14:paraId="0EBF4C7C" w14:textId="77777777" w:rsidR="0009179D" w:rsidRPr="00066009" w:rsidRDefault="0009179D" w:rsidP="0009179D">
      <w:pPr>
        <w:spacing w:after="0" w:line="240" w:lineRule="auto"/>
        <w:jc w:val="both"/>
        <w:rPr>
          <w:rFonts w:ascii="Arial" w:hAnsi="Arial" w:cs="Arial"/>
          <w:sz w:val="20"/>
          <w:szCs w:val="20"/>
        </w:rPr>
      </w:pPr>
      <w:r>
        <w:rPr>
          <w:rFonts w:ascii="Arial" w:hAnsi="Arial" w:cs="Arial"/>
          <w:sz w:val="20"/>
          <w:szCs w:val="20"/>
        </w:rPr>
        <w:t xml:space="preserve">9. </w:t>
      </w:r>
      <w:r w:rsidRPr="00066009">
        <w:rPr>
          <w:rFonts w:ascii="Arial" w:hAnsi="Arial" w:cs="Arial"/>
          <w:sz w:val="20"/>
          <w:szCs w:val="20"/>
        </w:rPr>
        <w:t>Jeżeli nie można wybrać najkorzystniejszej oferty z uwagi na to, że dwie lub więcej ofert</w:t>
      </w:r>
      <w:r>
        <w:rPr>
          <w:rFonts w:ascii="Arial" w:hAnsi="Arial" w:cs="Arial"/>
          <w:sz w:val="20"/>
          <w:szCs w:val="20"/>
        </w:rPr>
        <w:t xml:space="preserve"> </w:t>
      </w:r>
      <w:r w:rsidRPr="00066009">
        <w:rPr>
          <w:rFonts w:ascii="Arial" w:hAnsi="Arial" w:cs="Arial"/>
          <w:sz w:val="20"/>
          <w:szCs w:val="20"/>
        </w:rPr>
        <w:t>przedstawia taki sam bilans ceny i innych kryteriów oceny ofert, zamawiający</w:t>
      </w:r>
      <w:r>
        <w:rPr>
          <w:rFonts w:ascii="Arial" w:hAnsi="Arial" w:cs="Arial"/>
          <w:sz w:val="20"/>
          <w:szCs w:val="20"/>
        </w:rPr>
        <w:t xml:space="preserve"> </w:t>
      </w:r>
      <w:r w:rsidRPr="00066009">
        <w:rPr>
          <w:rFonts w:ascii="Arial" w:hAnsi="Arial" w:cs="Arial"/>
          <w:sz w:val="20"/>
          <w:szCs w:val="20"/>
        </w:rPr>
        <w:t>wybiera spośród tych ofert ofertę, która otrzymała najwyższą ocenę w kryterium o najwyższej</w:t>
      </w:r>
      <w:r>
        <w:rPr>
          <w:rFonts w:ascii="Arial" w:hAnsi="Arial" w:cs="Arial"/>
          <w:sz w:val="20"/>
          <w:szCs w:val="20"/>
        </w:rPr>
        <w:t xml:space="preserve"> </w:t>
      </w:r>
      <w:r w:rsidRPr="00066009">
        <w:rPr>
          <w:rFonts w:ascii="Arial" w:hAnsi="Arial" w:cs="Arial"/>
          <w:sz w:val="20"/>
          <w:szCs w:val="20"/>
        </w:rPr>
        <w:t>wadze.</w:t>
      </w:r>
    </w:p>
    <w:p w14:paraId="5BE5EB31" w14:textId="77777777" w:rsidR="0009179D" w:rsidRPr="00066009" w:rsidRDefault="0009179D" w:rsidP="0009179D">
      <w:pPr>
        <w:spacing w:after="0" w:line="240" w:lineRule="auto"/>
        <w:jc w:val="both"/>
        <w:rPr>
          <w:rFonts w:ascii="Arial" w:hAnsi="Arial" w:cs="Arial"/>
          <w:sz w:val="20"/>
          <w:szCs w:val="20"/>
        </w:rPr>
      </w:pPr>
      <w:r>
        <w:rPr>
          <w:rFonts w:ascii="Arial" w:hAnsi="Arial" w:cs="Arial"/>
          <w:sz w:val="20"/>
          <w:szCs w:val="20"/>
        </w:rPr>
        <w:t>10.</w:t>
      </w:r>
      <w:r w:rsidRPr="00066009">
        <w:rPr>
          <w:rFonts w:ascii="Arial" w:hAnsi="Arial" w:cs="Arial"/>
          <w:sz w:val="20"/>
          <w:szCs w:val="20"/>
        </w:rPr>
        <w:t xml:space="preserve"> Jeżeli oferty otrzymały taką samą ocenę w kryterium o najwyższej wadze, zamawiający</w:t>
      </w:r>
      <w:r>
        <w:rPr>
          <w:rFonts w:ascii="Arial" w:hAnsi="Arial" w:cs="Arial"/>
          <w:sz w:val="20"/>
          <w:szCs w:val="20"/>
        </w:rPr>
        <w:t xml:space="preserve"> </w:t>
      </w:r>
      <w:r w:rsidRPr="00066009">
        <w:rPr>
          <w:rFonts w:ascii="Arial" w:hAnsi="Arial" w:cs="Arial"/>
          <w:sz w:val="20"/>
          <w:szCs w:val="20"/>
        </w:rPr>
        <w:t>wybiera ofertę z najniższą ceną lub najniższym kosztem.</w:t>
      </w:r>
    </w:p>
    <w:p w14:paraId="1E7C8ED8" w14:textId="77777777" w:rsidR="0009179D" w:rsidRPr="00066009" w:rsidRDefault="0009179D" w:rsidP="0009179D">
      <w:pPr>
        <w:spacing w:after="0" w:line="240" w:lineRule="auto"/>
        <w:jc w:val="both"/>
        <w:rPr>
          <w:rFonts w:ascii="Arial" w:hAnsi="Arial" w:cs="Arial"/>
          <w:sz w:val="20"/>
          <w:szCs w:val="20"/>
        </w:rPr>
      </w:pPr>
      <w:r>
        <w:rPr>
          <w:rFonts w:ascii="Arial" w:hAnsi="Arial" w:cs="Arial"/>
          <w:sz w:val="20"/>
          <w:szCs w:val="20"/>
        </w:rPr>
        <w:t>11.</w:t>
      </w:r>
      <w:r w:rsidRPr="00066009">
        <w:rPr>
          <w:rFonts w:ascii="Arial" w:hAnsi="Arial" w:cs="Arial"/>
          <w:sz w:val="20"/>
          <w:szCs w:val="20"/>
        </w:rPr>
        <w:t xml:space="preserve"> Jeżeli nie można dokonać wyboru oferty w sposób, o którym mowa wyżej, zamawiający</w:t>
      </w:r>
      <w:r>
        <w:rPr>
          <w:rFonts w:ascii="Arial" w:hAnsi="Arial" w:cs="Arial"/>
          <w:sz w:val="20"/>
          <w:szCs w:val="20"/>
        </w:rPr>
        <w:t xml:space="preserve"> </w:t>
      </w:r>
      <w:r w:rsidRPr="00066009">
        <w:rPr>
          <w:rFonts w:ascii="Arial" w:hAnsi="Arial" w:cs="Arial"/>
          <w:sz w:val="20"/>
          <w:szCs w:val="20"/>
        </w:rPr>
        <w:t>wzywa wykonawców, którzy złożyli te oferty, do złożenia w terminie określonym przez</w:t>
      </w:r>
      <w:r>
        <w:rPr>
          <w:rFonts w:ascii="Arial" w:hAnsi="Arial" w:cs="Arial"/>
          <w:sz w:val="20"/>
          <w:szCs w:val="20"/>
        </w:rPr>
        <w:t xml:space="preserve"> </w:t>
      </w:r>
      <w:r w:rsidRPr="00066009">
        <w:rPr>
          <w:rFonts w:ascii="Arial" w:hAnsi="Arial" w:cs="Arial"/>
          <w:sz w:val="20"/>
          <w:szCs w:val="20"/>
        </w:rPr>
        <w:t>zamawiającego ofert dodatkowych zawierających nową cenę.</w:t>
      </w:r>
    </w:p>
    <w:p w14:paraId="2B80B85B" w14:textId="77777777" w:rsidR="0009179D" w:rsidRDefault="0009179D" w:rsidP="0009179D">
      <w:pPr>
        <w:spacing w:after="0" w:line="240" w:lineRule="auto"/>
        <w:jc w:val="both"/>
        <w:rPr>
          <w:rFonts w:ascii="Arial" w:hAnsi="Arial" w:cs="Arial"/>
          <w:sz w:val="20"/>
          <w:szCs w:val="20"/>
        </w:rPr>
      </w:pPr>
      <w:r>
        <w:rPr>
          <w:rFonts w:ascii="Arial" w:hAnsi="Arial" w:cs="Arial"/>
          <w:sz w:val="20"/>
          <w:szCs w:val="20"/>
        </w:rPr>
        <w:t>12.</w:t>
      </w:r>
      <w:r w:rsidRPr="00066009">
        <w:rPr>
          <w:rFonts w:ascii="Arial" w:hAnsi="Arial" w:cs="Arial"/>
          <w:sz w:val="20"/>
          <w:szCs w:val="20"/>
        </w:rPr>
        <w:t xml:space="preserve"> Wykonawcy, składając oferty dodatkowe, nie mogą oferować cen wyższych niż</w:t>
      </w:r>
      <w:r>
        <w:rPr>
          <w:rFonts w:ascii="Arial" w:hAnsi="Arial" w:cs="Arial"/>
          <w:sz w:val="20"/>
          <w:szCs w:val="20"/>
        </w:rPr>
        <w:t xml:space="preserve"> </w:t>
      </w:r>
      <w:r w:rsidRPr="00066009">
        <w:rPr>
          <w:rFonts w:ascii="Arial" w:hAnsi="Arial" w:cs="Arial"/>
          <w:sz w:val="20"/>
          <w:szCs w:val="20"/>
        </w:rPr>
        <w:t>zaoferowane w uprzednio złożonych przez nich ofertach.</w:t>
      </w:r>
    </w:p>
    <w:p w14:paraId="042D4444" w14:textId="77777777" w:rsidR="0009179D" w:rsidRPr="00302488" w:rsidRDefault="0009179D" w:rsidP="0009179D">
      <w:pPr>
        <w:spacing w:after="0" w:line="240" w:lineRule="auto"/>
        <w:jc w:val="both"/>
        <w:rPr>
          <w:rFonts w:ascii="Arial" w:hAnsi="Arial" w:cs="Arial"/>
          <w:sz w:val="20"/>
          <w:szCs w:val="20"/>
        </w:rPr>
      </w:pPr>
      <w:r>
        <w:rPr>
          <w:rFonts w:ascii="Arial" w:hAnsi="Arial" w:cs="Arial"/>
          <w:sz w:val="20"/>
          <w:szCs w:val="20"/>
        </w:rPr>
        <w:t>13</w:t>
      </w:r>
      <w:r w:rsidRPr="00302488">
        <w:rPr>
          <w:rFonts w:ascii="Arial" w:hAnsi="Arial" w:cs="Arial"/>
          <w:sz w:val="20"/>
          <w:szCs w:val="20"/>
        </w:rPr>
        <w:t xml:space="preserve">. Jeżeli zostanie złożona oferta, której wybór prowadziłby do powstania u Zamawiającego obowiązku podatkowego zgodnie z ustawą z dnia 11 marca 2004 r. o podatku od towarów i usług (Dz. U. z 2018 r. poz. 2174, z </w:t>
      </w:r>
      <w:proofErr w:type="spellStart"/>
      <w:r w:rsidRPr="00302488">
        <w:rPr>
          <w:rFonts w:ascii="Arial" w:hAnsi="Arial" w:cs="Arial"/>
          <w:sz w:val="20"/>
          <w:szCs w:val="20"/>
        </w:rPr>
        <w:t>późn</w:t>
      </w:r>
      <w:proofErr w:type="spellEnd"/>
      <w:r w:rsidRPr="00302488">
        <w:rPr>
          <w:rFonts w:ascii="Arial" w:hAnsi="Arial" w:cs="Arial"/>
          <w:sz w:val="20"/>
          <w:szCs w:val="20"/>
        </w:rPr>
        <w:t>. zm.), dla celów zastosowania kryterium ceny Zamawiający dolicza do przedstawionej w tej ofercie ceny kwotę̨ podatku od towarów i usług, którą miałby obowiązek rozliczyć.</w:t>
      </w:r>
    </w:p>
    <w:p w14:paraId="57A0A9F0" w14:textId="77777777" w:rsidR="0009179D" w:rsidRPr="00302488" w:rsidRDefault="0009179D" w:rsidP="0009179D">
      <w:pPr>
        <w:spacing w:after="0" w:line="240" w:lineRule="auto"/>
        <w:jc w:val="both"/>
        <w:rPr>
          <w:rFonts w:ascii="Arial" w:hAnsi="Arial" w:cs="Arial"/>
          <w:sz w:val="20"/>
          <w:szCs w:val="20"/>
        </w:rPr>
      </w:pPr>
      <w:r>
        <w:rPr>
          <w:rFonts w:ascii="Arial" w:hAnsi="Arial" w:cs="Arial"/>
          <w:sz w:val="20"/>
          <w:szCs w:val="20"/>
        </w:rPr>
        <w:t>14</w:t>
      </w:r>
      <w:r w:rsidRPr="00302488">
        <w:rPr>
          <w:rFonts w:ascii="Arial" w:hAnsi="Arial" w:cs="Arial"/>
          <w:sz w:val="20"/>
          <w:szCs w:val="20"/>
        </w:rPr>
        <w:t xml:space="preserve">. W ofercie, o której mowa w pkt </w:t>
      </w:r>
      <w:r>
        <w:rPr>
          <w:rFonts w:ascii="Arial" w:hAnsi="Arial" w:cs="Arial"/>
          <w:sz w:val="20"/>
          <w:szCs w:val="20"/>
        </w:rPr>
        <w:t>13</w:t>
      </w:r>
      <w:r w:rsidRPr="00302488">
        <w:rPr>
          <w:rFonts w:ascii="Arial" w:hAnsi="Arial" w:cs="Arial"/>
          <w:sz w:val="20"/>
          <w:szCs w:val="20"/>
        </w:rPr>
        <w:t>, Wykonawca ma obowiązek:</w:t>
      </w:r>
    </w:p>
    <w:p w14:paraId="49A42FBB" w14:textId="77777777" w:rsidR="0009179D" w:rsidRPr="00302488" w:rsidRDefault="0009179D" w:rsidP="0009179D">
      <w:pPr>
        <w:spacing w:after="0" w:line="240" w:lineRule="auto"/>
        <w:jc w:val="both"/>
        <w:rPr>
          <w:rFonts w:ascii="Arial" w:hAnsi="Arial" w:cs="Arial"/>
          <w:sz w:val="20"/>
          <w:szCs w:val="20"/>
        </w:rPr>
      </w:pPr>
      <w:r w:rsidRPr="00302488">
        <w:rPr>
          <w:rFonts w:ascii="Arial" w:hAnsi="Arial" w:cs="Arial"/>
          <w:sz w:val="20"/>
          <w:szCs w:val="20"/>
        </w:rPr>
        <w:t>1) poinformowania Zamawiającego, że wybór jego oferty będzie prowadził do powstania u Zamawiającego obowiązku podatkowego;</w:t>
      </w:r>
    </w:p>
    <w:p w14:paraId="3AC80714" w14:textId="77777777" w:rsidR="0009179D" w:rsidRPr="00302488" w:rsidRDefault="0009179D" w:rsidP="0009179D">
      <w:pPr>
        <w:spacing w:after="0" w:line="240" w:lineRule="auto"/>
        <w:jc w:val="both"/>
        <w:rPr>
          <w:rFonts w:ascii="Arial" w:hAnsi="Arial" w:cs="Arial"/>
          <w:sz w:val="20"/>
          <w:szCs w:val="20"/>
        </w:rPr>
      </w:pPr>
      <w:r w:rsidRPr="00302488">
        <w:rPr>
          <w:rFonts w:ascii="Arial" w:hAnsi="Arial" w:cs="Arial"/>
          <w:sz w:val="20"/>
          <w:szCs w:val="20"/>
        </w:rPr>
        <w:t>2) wskazania nazwy (rodzaju) towaru lub usługi, których dostawa lub świadczenie będą̨ prowadziły do powstania obowiązku podatkowego;</w:t>
      </w:r>
    </w:p>
    <w:p w14:paraId="26C4648E" w14:textId="77777777" w:rsidR="0009179D" w:rsidRPr="00302488" w:rsidRDefault="0009179D" w:rsidP="0009179D">
      <w:pPr>
        <w:spacing w:after="0" w:line="240" w:lineRule="auto"/>
        <w:jc w:val="both"/>
        <w:rPr>
          <w:rFonts w:ascii="Arial" w:hAnsi="Arial" w:cs="Arial"/>
          <w:sz w:val="20"/>
          <w:szCs w:val="20"/>
        </w:rPr>
      </w:pPr>
      <w:r w:rsidRPr="00302488">
        <w:rPr>
          <w:rFonts w:ascii="Arial" w:hAnsi="Arial" w:cs="Arial"/>
          <w:sz w:val="20"/>
          <w:szCs w:val="20"/>
        </w:rPr>
        <w:t>3) wskazania wartości towaru lub usługi objętego obowiązkiem podatkowym Zamawiającego, bez kwoty podatku;</w:t>
      </w:r>
    </w:p>
    <w:p w14:paraId="575270B4" w14:textId="77777777" w:rsidR="0009179D" w:rsidRDefault="0009179D" w:rsidP="0009179D">
      <w:pPr>
        <w:spacing w:after="0" w:line="240" w:lineRule="auto"/>
        <w:jc w:val="both"/>
        <w:rPr>
          <w:rFonts w:ascii="Arial" w:hAnsi="Arial" w:cs="Arial"/>
          <w:sz w:val="20"/>
          <w:szCs w:val="20"/>
        </w:rPr>
      </w:pPr>
      <w:r w:rsidRPr="00302488">
        <w:rPr>
          <w:rFonts w:ascii="Arial" w:hAnsi="Arial" w:cs="Arial"/>
          <w:sz w:val="20"/>
          <w:szCs w:val="20"/>
        </w:rPr>
        <w:t>4) wskazania stawki podatku od towarów i usług, która zgodnie z wiedzą Wykonawcy, będzie miała zastosowanie.</w:t>
      </w:r>
    </w:p>
    <w:p w14:paraId="10BA906C" w14:textId="77777777" w:rsidR="0009179D" w:rsidRPr="00B12DDC" w:rsidRDefault="0009179D" w:rsidP="0009179D">
      <w:pPr>
        <w:spacing w:after="0" w:line="240" w:lineRule="auto"/>
        <w:jc w:val="both"/>
        <w:rPr>
          <w:rFonts w:ascii="Arial" w:hAnsi="Arial" w:cs="Arial"/>
          <w:sz w:val="20"/>
          <w:szCs w:val="20"/>
        </w:rPr>
      </w:pPr>
      <w:r>
        <w:rPr>
          <w:rFonts w:ascii="Arial" w:hAnsi="Arial" w:cs="Arial"/>
          <w:sz w:val="20"/>
          <w:szCs w:val="20"/>
        </w:rPr>
        <w:t>15</w:t>
      </w:r>
      <w:r w:rsidRPr="00B12DDC">
        <w:rPr>
          <w:rFonts w:ascii="Arial" w:hAnsi="Arial" w:cs="Arial"/>
          <w:sz w:val="20"/>
          <w:szCs w:val="20"/>
        </w:rPr>
        <w:t>. Zamawiający nie przewiduje przeprowadzenia aukcji elektronicznej.</w:t>
      </w:r>
    </w:p>
    <w:p w14:paraId="60432958" w14:textId="77777777" w:rsidR="0009179D" w:rsidRDefault="0009179D" w:rsidP="0009179D">
      <w:pPr>
        <w:spacing w:after="0" w:line="240" w:lineRule="auto"/>
        <w:jc w:val="both"/>
        <w:rPr>
          <w:rFonts w:ascii="Arial" w:hAnsi="Arial" w:cs="Arial"/>
          <w:b/>
          <w:bCs/>
          <w:sz w:val="20"/>
          <w:szCs w:val="20"/>
        </w:rPr>
      </w:pPr>
    </w:p>
    <w:p w14:paraId="0B95F1F5" w14:textId="77777777" w:rsidR="0009179D" w:rsidRDefault="0009179D" w:rsidP="0009179D">
      <w:pPr>
        <w:spacing w:after="0" w:line="240" w:lineRule="auto"/>
        <w:jc w:val="both"/>
        <w:rPr>
          <w:rFonts w:ascii="Arial" w:hAnsi="Arial" w:cs="Arial"/>
          <w:b/>
          <w:bCs/>
          <w:sz w:val="20"/>
          <w:szCs w:val="20"/>
        </w:rPr>
      </w:pPr>
      <w:r w:rsidRPr="00114818">
        <w:rPr>
          <w:rFonts w:ascii="Arial" w:hAnsi="Arial" w:cs="Arial"/>
          <w:b/>
          <w:bCs/>
          <w:sz w:val="20"/>
          <w:szCs w:val="20"/>
        </w:rPr>
        <w:t>XXII</w:t>
      </w:r>
      <w:r>
        <w:rPr>
          <w:rFonts w:ascii="Arial" w:hAnsi="Arial" w:cs="Arial"/>
          <w:b/>
          <w:bCs/>
          <w:sz w:val="20"/>
          <w:szCs w:val="20"/>
        </w:rPr>
        <w:t>I</w:t>
      </w:r>
      <w:r w:rsidRPr="00114818">
        <w:rPr>
          <w:rFonts w:ascii="Arial" w:hAnsi="Arial" w:cs="Arial"/>
          <w:b/>
          <w:bCs/>
          <w:sz w:val="20"/>
          <w:szCs w:val="20"/>
        </w:rPr>
        <w:t>. Projektowane postanowienia umowy w sprawie zamówienia publicznego, które zostaną wprowadzone do treści tej umowy</w:t>
      </w:r>
    </w:p>
    <w:p w14:paraId="12700771" w14:textId="77777777" w:rsidR="0009179D" w:rsidRDefault="0009179D" w:rsidP="0009179D">
      <w:pPr>
        <w:spacing w:after="0" w:line="240" w:lineRule="auto"/>
        <w:jc w:val="both"/>
        <w:rPr>
          <w:rFonts w:ascii="Arial" w:hAnsi="Arial" w:cs="Arial"/>
          <w:b/>
          <w:bCs/>
          <w:sz w:val="20"/>
          <w:szCs w:val="20"/>
        </w:rPr>
      </w:pPr>
    </w:p>
    <w:p w14:paraId="6EDA3FCE" w14:textId="77777777" w:rsidR="0009179D" w:rsidRPr="00913391" w:rsidRDefault="0009179D" w:rsidP="0009179D">
      <w:pPr>
        <w:spacing w:after="0" w:line="240" w:lineRule="auto"/>
        <w:jc w:val="both"/>
        <w:rPr>
          <w:rFonts w:ascii="Arial" w:hAnsi="Arial" w:cs="Arial"/>
          <w:sz w:val="20"/>
          <w:szCs w:val="20"/>
        </w:rPr>
      </w:pPr>
      <w:r>
        <w:rPr>
          <w:rFonts w:ascii="Arial" w:hAnsi="Arial" w:cs="Arial"/>
          <w:sz w:val="20"/>
          <w:szCs w:val="20"/>
        </w:rPr>
        <w:t xml:space="preserve">1. </w:t>
      </w:r>
      <w:r w:rsidRPr="00913391">
        <w:rPr>
          <w:rFonts w:ascii="Arial" w:hAnsi="Arial" w:cs="Arial"/>
          <w:sz w:val="20"/>
          <w:szCs w:val="20"/>
        </w:rPr>
        <w:t xml:space="preserve">Projektowane postanowienia umowy w sprawie zamówienia publicznego, które zostaną wprowadzone do treści tej umowy, określone zostały </w:t>
      </w:r>
      <w:r w:rsidRPr="009B3057">
        <w:rPr>
          <w:rFonts w:ascii="Arial" w:hAnsi="Arial" w:cs="Arial"/>
          <w:sz w:val="20"/>
          <w:szCs w:val="20"/>
        </w:rPr>
        <w:t>w załączniku nr 6 do SWZ.</w:t>
      </w:r>
    </w:p>
    <w:p w14:paraId="45CEC629" w14:textId="77777777" w:rsidR="0009179D" w:rsidRPr="001A4544" w:rsidRDefault="0009179D" w:rsidP="0009179D">
      <w:pPr>
        <w:spacing w:after="0" w:line="240" w:lineRule="auto"/>
        <w:ind w:right="74"/>
        <w:jc w:val="both"/>
        <w:rPr>
          <w:rFonts w:ascii="Arial" w:eastAsia="Calibri" w:hAnsi="Arial" w:cs="Arial"/>
          <w:sz w:val="20"/>
          <w:szCs w:val="20"/>
        </w:rPr>
      </w:pPr>
      <w:r>
        <w:rPr>
          <w:rFonts w:ascii="Arial" w:eastAsia="Times New Roman" w:hAnsi="Arial" w:cs="Arial"/>
          <w:sz w:val="20"/>
          <w:szCs w:val="20"/>
          <w:lang w:eastAsia="pl-PL"/>
        </w:rPr>
        <w:t>2</w:t>
      </w:r>
      <w:r w:rsidRPr="001A4544">
        <w:rPr>
          <w:rFonts w:ascii="Arial" w:eastAsia="Times New Roman" w:hAnsi="Arial" w:cs="Arial"/>
          <w:sz w:val="20"/>
          <w:szCs w:val="20"/>
          <w:lang w:eastAsia="pl-PL"/>
        </w:rPr>
        <w:t xml:space="preserve">. </w:t>
      </w:r>
      <w:r w:rsidRPr="001A4544">
        <w:rPr>
          <w:rFonts w:ascii="Arial" w:eastAsia="Calibri" w:hAnsi="Arial" w:cs="Arial"/>
          <w:sz w:val="20"/>
          <w:szCs w:val="20"/>
        </w:rPr>
        <w:t>Zamawiający przewiduje możliwości zmiany zawartej umowy</w:t>
      </w:r>
      <w:r>
        <w:rPr>
          <w:rFonts w:ascii="Arial" w:eastAsia="Calibri" w:hAnsi="Arial" w:cs="Arial"/>
          <w:sz w:val="20"/>
          <w:szCs w:val="20"/>
        </w:rPr>
        <w:t xml:space="preserve"> </w:t>
      </w:r>
      <w:r w:rsidRPr="001A4544">
        <w:rPr>
          <w:rFonts w:ascii="Arial" w:eastAsia="Calibri" w:hAnsi="Arial" w:cs="Arial"/>
          <w:sz w:val="20"/>
          <w:szCs w:val="20"/>
        </w:rPr>
        <w:t>w następujących przypadkach:</w:t>
      </w:r>
    </w:p>
    <w:p w14:paraId="2894E458" w14:textId="77777777" w:rsidR="0009179D" w:rsidRPr="00D2787C" w:rsidRDefault="0009179D" w:rsidP="0009179D">
      <w:pPr>
        <w:autoSpaceDE w:val="0"/>
        <w:autoSpaceDN w:val="0"/>
        <w:spacing w:after="0" w:line="240" w:lineRule="auto"/>
        <w:jc w:val="both"/>
        <w:rPr>
          <w:rFonts w:ascii="Arial" w:eastAsia="Times New Roman" w:hAnsi="Arial" w:cs="Arial"/>
          <w:sz w:val="20"/>
          <w:szCs w:val="20"/>
          <w:lang w:eastAsia="pl-PL"/>
        </w:rPr>
      </w:pPr>
      <w:r w:rsidRPr="00D2787C">
        <w:rPr>
          <w:rFonts w:ascii="Arial" w:eastAsia="Times New Roman" w:hAnsi="Arial" w:cs="Arial"/>
          <w:sz w:val="20"/>
          <w:szCs w:val="20"/>
          <w:lang w:eastAsia="pl-PL"/>
        </w:rPr>
        <w:t>a) zmiany przepisów prawa obowiązujących po dacie zawarcia umowy, wywołujących potrzebę zmian umowy wraz ze skutkami wprowadzenia takich zmian – w takim przypadku zmianie mogą ulec wyłącznie zapisy umowy, do których odnoszą się zmiany przepisów prawa.</w:t>
      </w:r>
    </w:p>
    <w:p w14:paraId="7308C873" w14:textId="77777777" w:rsidR="0009179D" w:rsidRDefault="0009179D" w:rsidP="0009179D">
      <w:pPr>
        <w:tabs>
          <w:tab w:val="left" w:pos="1701"/>
        </w:tabs>
        <w:spacing w:after="0" w:line="240" w:lineRule="auto"/>
        <w:ind w:right="-2"/>
        <w:jc w:val="both"/>
        <w:rPr>
          <w:rFonts w:ascii="Arial" w:eastAsia="Times New Roman" w:hAnsi="Arial" w:cs="Arial"/>
          <w:sz w:val="20"/>
          <w:szCs w:val="20"/>
          <w:lang w:eastAsia="pl-PL"/>
        </w:rPr>
      </w:pPr>
      <w:r>
        <w:rPr>
          <w:rFonts w:ascii="Arial" w:eastAsia="Times New Roman" w:hAnsi="Arial" w:cs="Arial"/>
          <w:sz w:val="20"/>
          <w:szCs w:val="20"/>
          <w:lang w:eastAsia="pl-PL"/>
        </w:rPr>
        <w:t>3</w:t>
      </w:r>
      <w:r w:rsidRPr="001A4544">
        <w:rPr>
          <w:rFonts w:ascii="Arial" w:eastAsia="Times New Roman" w:hAnsi="Arial" w:cs="Arial"/>
          <w:sz w:val="20"/>
          <w:szCs w:val="20"/>
          <w:lang w:eastAsia="pl-PL"/>
        </w:rPr>
        <w:t xml:space="preserve">. </w:t>
      </w:r>
      <w:r w:rsidRPr="00F40480">
        <w:rPr>
          <w:rFonts w:ascii="Arial" w:eastAsia="Times New Roman" w:hAnsi="Arial" w:cs="Arial"/>
          <w:sz w:val="20"/>
          <w:szCs w:val="20"/>
          <w:lang w:eastAsia="pl-PL"/>
        </w:rPr>
        <w:t xml:space="preserve">Zmiany </w:t>
      </w:r>
      <w:r w:rsidRPr="001A4544">
        <w:rPr>
          <w:rFonts w:ascii="Arial" w:eastAsia="Times New Roman" w:hAnsi="Arial" w:cs="Arial"/>
          <w:sz w:val="20"/>
          <w:szCs w:val="20"/>
          <w:lang w:eastAsia="pl-PL"/>
        </w:rPr>
        <w:t>będą dokonywane poprzez kolejno numerowane aneksy sporządzone przez strony w formie pisemnej pod rygorem nieważności.</w:t>
      </w:r>
    </w:p>
    <w:p w14:paraId="32FEE4BB" w14:textId="77777777" w:rsidR="0009179D" w:rsidRDefault="0009179D" w:rsidP="0009179D">
      <w:pPr>
        <w:spacing w:after="0" w:line="240" w:lineRule="auto"/>
        <w:jc w:val="both"/>
        <w:rPr>
          <w:rFonts w:ascii="Arial" w:hAnsi="Arial" w:cs="Arial"/>
          <w:b/>
          <w:bCs/>
          <w:sz w:val="20"/>
          <w:szCs w:val="20"/>
        </w:rPr>
      </w:pPr>
    </w:p>
    <w:p w14:paraId="7799A4A2" w14:textId="77777777" w:rsidR="0009179D" w:rsidRPr="006764E7" w:rsidRDefault="0009179D" w:rsidP="0009179D">
      <w:pPr>
        <w:spacing w:after="0" w:line="240" w:lineRule="auto"/>
        <w:jc w:val="both"/>
        <w:rPr>
          <w:rFonts w:ascii="Arial" w:hAnsi="Arial" w:cs="Arial"/>
          <w:b/>
          <w:bCs/>
          <w:sz w:val="20"/>
          <w:szCs w:val="20"/>
        </w:rPr>
      </w:pPr>
      <w:r w:rsidRPr="006764E7">
        <w:rPr>
          <w:rFonts w:ascii="Arial" w:hAnsi="Arial" w:cs="Arial"/>
          <w:b/>
          <w:bCs/>
          <w:sz w:val="20"/>
          <w:szCs w:val="20"/>
        </w:rPr>
        <w:t>XXI</w:t>
      </w:r>
      <w:r>
        <w:rPr>
          <w:rFonts w:ascii="Arial" w:hAnsi="Arial" w:cs="Arial"/>
          <w:b/>
          <w:bCs/>
          <w:sz w:val="20"/>
          <w:szCs w:val="20"/>
        </w:rPr>
        <w:t>V</w:t>
      </w:r>
      <w:r w:rsidRPr="006764E7">
        <w:rPr>
          <w:rFonts w:ascii="Arial" w:hAnsi="Arial" w:cs="Arial"/>
          <w:b/>
          <w:bCs/>
          <w:sz w:val="20"/>
          <w:szCs w:val="20"/>
        </w:rPr>
        <w:t>. Informacje o formalnościach, jakie muszą zostać dopełnione po wyborze oferty w</w:t>
      </w:r>
      <w:r>
        <w:rPr>
          <w:rFonts w:ascii="Arial" w:hAnsi="Arial" w:cs="Arial"/>
          <w:b/>
          <w:bCs/>
          <w:sz w:val="20"/>
          <w:szCs w:val="20"/>
        </w:rPr>
        <w:t xml:space="preserve"> </w:t>
      </w:r>
      <w:r w:rsidRPr="006764E7">
        <w:rPr>
          <w:rFonts w:ascii="Arial" w:hAnsi="Arial" w:cs="Arial"/>
          <w:b/>
          <w:bCs/>
          <w:sz w:val="20"/>
          <w:szCs w:val="20"/>
        </w:rPr>
        <w:t>celu zawarcia umowy w sprawie zamówienia publicznego</w:t>
      </w:r>
    </w:p>
    <w:p w14:paraId="5C4DDEB9" w14:textId="77777777" w:rsidR="0009179D" w:rsidRDefault="0009179D" w:rsidP="0009179D">
      <w:pPr>
        <w:spacing w:after="0" w:line="240" w:lineRule="auto"/>
        <w:rPr>
          <w:rFonts w:ascii="Arial" w:hAnsi="Arial" w:cs="Arial"/>
          <w:sz w:val="20"/>
          <w:szCs w:val="20"/>
        </w:rPr>
      </w:pPr>
    </w:p>
    <w:p w14:paraId="3266536C" w14:textId="77777777" w:rsidR="0009179D" w:rsidRPr="006764E7" w:rsidRDefault="0009179D" w:rsidP="0009179D">
      <w:pPr>
        <w:spacing w:after="0" w:line="240" w:lineRule="auto"/>
        <w:jc w:val="both"/>
        <w:rPr>
          <w:rFonts w:ascii="Arial" w:hAnsi="Arial" w:cs="Arial"/>
          <w:sz w:val="20"/>
          <w:szCs w:val="20"/>
        </w:rPr>
      </w:pPr>
      <w:r>
        <w:rPr>
          <w:rFonts w:ascii="Arial" w:hAnsi="Arial" w:cs="Arial"/>
          <w:sz w:val="20"/>
          <w:szCs w:val="20"/>
        </w:rPr>
        <w:t xml:space="preserve">1. </w:t>
      </w:r>
      <w:r w:rsidRPr="006764E7">
        <w:rPr>
          <w:rFonts w:ascii="Arial" w:hAnsi="Arial" w:cs="Arial"/>
          <w:sz w:val="20"/>
          <w:szCs w:val="20"/>
        </w:rPr>
        <w:t>Zamawiający zawiera umowę̨ w sprawie zamówienia publicznego, z uwzględnieniem art. 577</w:t>
      </w:r>
      <w:r>
        <w:rPr>
          <w:rFonts w:ascii="Arial" w:hAnsi="Arial" w:cs="Arial"/>
          <w:sz w:val="20"/>
          <w:szCs w:val="20"/>
        </w:rPr>
        <w:t xml:space="preserve"> ustawy </w:t>
      </w:r>
      <w:proofErr w:type="spellStart"/>
      <w:r>
        <w:rPr>
          <w:rFonts w:ascii="Arial" w:hAnsi="Arial" w:cs="Arial"/>
          <w:sz w:val="20"/>
          <w:szCs w:val="20"/>
        </w:rPr>
        <w:t>Pzp</w:t>
      </w:r>
      <w:proofErr w:type="spellEnd"/>
      <w:r>
        <w:rPr>
          <w:rFonts w:ascii="Arial" w:hAnsi="Arial" w:cs="Arial"/>
          <w:sz w:val="20"/>
          <w:szCs w:val="20"/>
        </w:rPr>
        <w:t>,</w:t>
      </w:r>
      <w:r w:rsidRPr="006764E7">
        <w:rPr>
          <w:rFonts w:ascii="Arial" w:hAnsi="Arial" w:cs="Arial"/>
          <w:sz w:val="20"/>
          <w:szCs w:val="20"/>
        </w:rPr>
        <w:t xml:space="preserve"> w terminie nie krótszym niż̇ 5 dni od dnia przesłania zawiadomienia o wyborze</w:t>
      </w:r>
      <w:r>
        <w:rPr>
          <w:rFonts w:ascii="Arial" w:hAnsi="Arial" w:cs="Arial"/>
          <w:sz w:val="20"/>
          <w:szCs w:val="20"/>
        </w:rPr>
        <w:t xml:space="preserve"> </w:t>
      </w:r>
      <w:r w:rsidRPr="006764E7">
        <w:rPr>
          <w:rFonts w:ascii="Arial" w:hAnsi="Arial" w:cs="Arial"/>
          <w:sz w:val="20"/>
          <w:szCs w:val="20"/>
        </w:rPr>
        <w:t>najkorzystniejszej oferty, jeżeli zawiadomienie to zostało przesłane przy użyciu środków</w:t>
      </w:r>
      <w:r>
        <w:rPr>
          <w:rFonts w:ascii="Arial" w:hAnsi="Arial" w:cs="Arial"/>
          <w:sz w:val="20"/>
          <w:szCs w:val="20"/>
        </w:rPr>
        <w:t xml:space="preserve"> </w:t>
      </w:r>
      <w:r w:rsidRPr="006764E7">
        <w:rPr>
          <w:rFonts w:ascii="Arial" w:hAnsi="Arial" w:cs="Arial"/>
          <w:sz w:val="20"/>
          <w:szCs w:val="20"/>
        </w:rPr>
        <w:t>komunikacji elektronicznej, albo 10 dni, jeżeli zostało przesłane w inny sposób.</w:t>
      </w:r>
    </w:p>
    <w:p w14:paraId="1A9B2583" w14:textId="77777777" w:rsidR="0009179D" w:rsidRPr="006764E7" w:rsidRDefault="0009179D" w:rsidP="0009179D">
      <w:pPr>
        <w:spacing w:after="0" w:line="240" w:lineRule="auto"/>
        <w:jc w:val="both"/>
        <w:rPr>
          <w:rFonts w:ascii="Arial" w:hAnsi="Arial" w:cs="Arial"/>
          <w:sz w:val="20"/>
          <w:szCs w:val="20"/>
        </w:rPr>
      </w:pPr>
      <w:r w:rsidRPr="006764E7">
        <w:rPr>
          <w:rFonts w:ascii="Arial" w:hAnsi="Arial" w:cs="Arial"/>
          <w:sz w:val="20"/>
          <w:szCs w:val="20"/>
        </w:rPr>
        <w:t>2. Zamawiający może zawrzeć umowę̨ w sprawie zamówienia publicznego przed upływem</w:t>
      </w:r>
      <w:r>
        <w:rPr>
          <w:rFonts w:ascii="Arial" w:hAnsi="Arial" w:cs="Arial"/>
          <w:sz w:val="20"/>
          <w:szCs w:val="20"/>
        </w:rPr>
        <w:t xml:space="preserve"> </w:t>
      </w:r>
      <w:r w:rsidRPr="006764E7">
        <w:rPr>
          <w:rFonts w:ascii="Arial" w:hAnsi="Arial" w:cs="Arial"/>
          <w:sz w:val="20"/>
          <w:szCs w:val="20"/>
        </w:rPr>
        <w:t xml:space="preserve">terminu, o którym mowa w </w:t>
      </w:r>
      <w:r>
        <w:rPr>
          <w:rFonts w:ascii="Arial" w:hAnsi="Arial" w:cs="Arial"/>
          <w:sz w:val="20"/>
          <w:szCs w:val="20"/>
        </w:rPr>
        <w:t>pkt</w:t>
      </w:r>
      <w:r w:rsidRPr="006764E7">
        <w:rPr>
          <w:rFonts w:ascii="Arial" w:hAnsi="Arial" w:cs="Arial"/>
          <w:sz w:val="20"/>
          <w:szCs w:val="20"/>
        </w:rPr>
        <w:t>. 1, jeżeli w post</w:t>
      </w:r>
      <w:r>
        <w:rPr>
          <w:rFonts w:ascii="Arial" w:hAnsi="Arial" w:cs="Arial"/>
          <w:sz w:val="20"/>
          <w:szCs w:val="20"/>
        </w:rPr>
        <w:t>ę</w:t>
      </w:r>
      <w:r w:rsidRPr="006764E7">
        <w:rPr>
          <w:rFonts w:ascii="Arial" w:hAnsi="Arial" w:cs="Arial"/>
          <w:sz w:val="20"/>
          <w:szCs w:val="20"/>
        </w:rPr>
        <w:t>powaniu o udzielenie zamówienia złożono</w:t>
      </w:r>
      <w:r>
        <w:rPr>
          <w:rFonts w:ascii="Arial" w:hAnsi="Arial" w:cs="Arial"/>
          <w:sz w:val="20"/>
          <w:szCs w:val="20"/>
        </w:rPr>
        <w:t xml:space="preserve"> </w:t>
      </w:r>
      <w:r w:rsidRPr="006764E7">
        <w:rPr>
          <w:rFonts w:ascii="Arial" w:hAnsi="Arial" w:cs="Arial"/>
          <w:sz w:val="20"/>
          <w:szCs w:val="20"/>
        </w:rPr>
        <w:t>tylko jedną ofertę̨.</w:t>
      </w:r>
    </w:p>
    <w:p w14:paraId="4CFACCCF" w14:textId="77777777" w:rsidR="0009179D" w:rsidRPr="006764E7" w:rsidRDefault="0009179D" w:rsidP="0009179D">
      <w:pPr>
        <w:spacing w:after="0" w:line="240" w:lineRule="auto"/>
        <w:jc w:val="both"/>
        <w:rPr>
          <w:rFonts w:ascii="Arial" w:hAnsi="Arial" w:cs="Arial"/>
          <w:sz w:val="20"/>
          <w:szCs w:val="20"/>
        </w:rPr>
      </w:pPr>
      <w:r w:rsidRPr="006764E7">
        <w:rPr>
          <w:rFonts w:ascii="Arial" w:hAnsi="Arial" w:cs="Arial"/>
          <w:sz w:val="20"/>
          <w:szCs w:val="20"/>
        </w:rPr>
        <w:t>3. Wykonawca, którego oferta została wybrana jako najkorzystniejsza, zostanie poinformowany</w:t>
      </w:r>
      <w:r>
        <w:rPr>
          <w:rFonts w:ascii="Arial" w:hAnsi="Arial" w:cs="Arial"/>
          <w:sz w:val="20"/>
          <w:szCs w:val="20"/>
        </w:rPr>
        <w:t xml:space="preserve"> </w:t>
      </w:r>
      <w:r w:rsidRPr="006764E7">
        <w:rPr>
          <w:rFonts w:ascii="Arial" w:hAnsi="Arial" w:cs="Arial"/>
          <w:sz w:val="20"/>
          <w:szCs w:val="20"/>
        </w:rPr>
        <w:t>przez Zamawiającego o miejscu i terminie podpisania umowy.</w:t>
      </w:r>
    </w:p>
    <w:p w14:paraId="4C900035" w14:textId="77777777" w:rsidR="0009179D" w:rsidRPr="006764E7" w:rsidRDefault="0009179D" w:rsidP="0009179D">
      <w:pPr>
        <w:spacing w:after="0" w:line="240" w:lineRule="auto"/>
        <w:jc w:val="both"/>
        <w:rPr>
          <w:rFonts w:ascii="Arial" w:hAnsi="Arial" w:cs="Arial"/>
          <w:sz w:val="20"/>
          <w:szCs w:val="20"/>
        </w:rPr>
      </w:pPr>
      <w:r w:rsidRPr="006764E7">
        <w:rPr>
          <w:rFonts w:ascii="Arial" w:hAnsi="Arial" w:cs="Arial"/>
          <w:sz w:val="20"/>
          <w:szCs w:val="20"/>
        </w:rPr>
        <w:t xml:space="preserve">4. Wykonawca, o którym mowa w </w:t>
      </w:r>
      <w:r>
        <w:rPr>
          <w:rFonts w:ascii="Arial" w:hAnsi="Arial" w:cs="Arial"/>
          <w:sz w:val="20"/>
          <w:szCs w:val="20"/>
        </w:rPr>
        <w:t>pkt 3</w:t>
      </w:r>
      <w:r w:rsidRPr="006764E7">
        <w:rPr>
          <w:rFonts w:ascii="Arial" w:hAnsi="Arial" w:cs="Arial"/>
          <w:sz w:val="20"/>
          <w:szCs w:val="20"/>
        </w:rPr>
        <w:t>, ma obowiązek zawrzeć umowę w sprawie zamówienia</w:t>
      </w:r>
      <w:r>
        <w:rPr>
          <w:rFonts w:ascii="Arial" w:hAnsi="Arial" w:cs="Arial"/>
          <w:sz w:val="20"/>
          <w:szCs w:val="20"/>
        </w:rPr>
        <w:t xml:space="preserve"> </w:t>
      </w:r>
      <w:r w:rsidRPr="006764E7">
        <w:rPr>
          <w:rFonts w:ascii="Arial" w:hAnsi="Arial" w:cs="Arial"/>
          <w:sz w:val="20"/>
          <w:szCs w:val="20"/>
        </w:rPr>
        <w:t>na warunkach określonych w projektowanych postanowieniach umowy, które stanowią</w:t>
      </w:r>
      <w:r>
        <w:rPr>
          <w:rFonts w:ascii="Arial" w:hAnsi="Arial" w:cs="Arial"/>
          <w:sz w:val="20"/>
          <w:szCs w:val="20"/>
        </w:rPr>
        <w:t xml:space="preserve"> </w:t>
      </w:r>
      <w:r w:rsidRPr="00E15FBB">
        <w:rPr>
          <w:rFonts w:ascii="Arial" w:hAnsi="Arial" w:cs="Arial"/>
          <w:sz w:val="20"/>
          <w:szCs w:val="20"/>
        </w:rPr>
        <w:t xml:space="preserve">załącznik nr </w:t>
      </w:r>
      <w:r>
        <w:rPr>
          <w:rFonts w:ascii="Arial" w:hAnsi="Arial" w:cs="Arial"/>
          <w:sz w:val="20"/>
          <w:szCs w:val="20"/>
        </w:rPr>
        <w:t xml:space="preserve">6 </w:t>
      </w:r>
      <w:r w:rsidRPr="006764E7">
        <w:rPr>
          <w:rFonts w:ascii="Arial" w:hAnsi="Arial" w:cs="Arial"/>
          <w:sz w:val="20"/>
          <w:szCs w:val="20"/>
        </w:rPr>
        <w:t>do SWZ. Umowa zostanie uzupełniona o zapisy wynikające ze złożonej oferty.</w:t>
      </w:r>
    </w:p>
    <w:p w14:paraId="4B64D761" w14:textId="77777777" w:rsidR="0009179D" w:rsidRPr="006764E7" w:rsidRDefault="0009179D" w:rsidP="0009179D">
      <w:pPr>
        <w:spacing w:after="0" w:line="240" w:lineRule="auto"/>
        <w:jc w:val="both"/>
        <w:rPr>
          <w:rFonts w:ascii="Arial" w:hAnsi="Arial" w:cs="Arial"/>
          <w:sz w:val="20"/>
          <w:szCs w:val="20"/>
        </w:rPr>
      </w:pPr>
      <w:r w:rsidRPr="006764E7">
        <w:rPr>
          <w:rFonts w:ascii="Arial" w:hAnsi="Arial" w:cs="Arial"/>
          <w:sz w:val="20"/>
          <w:szCs w:val="20"/>
        </w:rPr>
        <w:lastRenderedPageBreak/>
        <w:t>5. Jeżeli Wykonawca, którego oferta została wybrana jako najkorzystniejsza, uchyla się̨ od</w:t>
      </w:r>
      <w:r>
        <w:rPr>
          <w:rFonts w:ascii="Arial" w:hAnsi="Arial" w:cs="Arial"/>
          <w:sz w:val="20"/>
          <w:szCs w:val="20"/>
        </w:rPr>
        <w:t xml:space="preserve"> </w:t>
      </w:r>
      <w:r w:rsidRPr="006764E7">
        <w:rPr>
          <w:rFonts w:ascii="Arial" w:hAnsi="Arial" w:cs="Arial"/>
          <w:sz w:val="20"/>
          <w:szCs w:val="20"/>
        </w:rPr>
        <w:t>zawarcia umowy w sprawie zamówienia publicznego Zamawiający może dokonać ponownego</w:t>
      </w:r>
      <w:r>
        <w:rPr>
          <w:rFonts w:ascii="Arial" w:hAnsi="Arial" w:cs="Arial"/>
          <w:sz w:val="20"/>
          <w:szCs w:val="20"/>
        </w:rPr>
        <w:t xml:space="preserve"> </w:t>
      </w:r>
      <w:r w:rsidRPr="006764E7">
        <w:rPr>
          <w:rFonts w:ascii="Arial" w:hAnsi="Arial" w:cs="Arial"/>
          <w:sz w:val="20"/>
          <w:szCs w:val="20"/>
        </w:rPr>
        <w:t>badania i oceny ofert spośród ofert pozostałych w postępowaniu Wykonawców albo</w:t>
      </w:r>
      <w:r>
        <w:rPr>
          <w:rFonts w:ascii="Arial" w:hAnsi="Arial" w:cs="Arial"/>
          <w:sz w:val="20"/>
          <w:szCs w:val="20"/>
        </w:rPr>
        <w:t xml:space="preserve"> </w:t>
      </w:r>
      <w:r w:rsidRPr="006764E7">
        <w:rPr>
          <w:rFonts w:ascii="Arial" w:hAnsi="Arial" w:cs="Arial"/>
          <w:sz w:val="20"/>
          <w:szCs w:val="20"/>
        </w:rPr>
        <w:t>unieważnić postępowanie.</w:t>
      </w:r>
    </w:p>
    <w:p w14:paraId="76A7942E" w14:textId="77777777" w:rsidR="0009179D" w:rsidRPr="006764E7" w:rsidRDefault="0009179D" w:rsidP="0009179D">
      <w:pPr>
        <w:spacing w:after="0" w:line="240" w:lineRule="auto"/>
        <w:jc w:val="both"/>
        <w:rPr>
          <w:rFonts w:ascii="Arial" w:hAnsi="Arial" w:cs="Arial"/>
          <w:sz w:val="20"/>
          <w:szCs w:val="20"/>
        </w:rPr>
      </w:pPr>
      <w:r>
        <w:rPr>
          <w:rFonts w:ascii="Arial" w:hAnsi="Arial" w:cs="Arial"/>
          <w:sz w:val="20"/>
          <w:szCs w:val="20"/>
        </w:rPr>
        <w:t>6</w:t>
      </w:r>
      <w:r w:rsidRPr="006764E7">
        <w:rPr>
          <w:rFonts w:ascii="Arial" w:hAnsi="Arial" w:cs="Arial"/>
          <w:sz w:val="20"/>
          <w:szCs w:val="20"/>
        </w:rPr>
        <w:t>. Przed zawarciem umowy Wykonawca zobowiązany jest do:</w:t>
      </w:r>
    </w:p>
    <w:p w14:paraId="15EC90CA" w14:textId="77777777" w:rsidR="0009179D" w:rsidRPr="00530A7D" w:rsidRDefault="0009179D" w:rsidP="0009179D">
      <w:pPr>
        <w:spacing w:after="0" w:line="240" w:lineRule="auto"/>
        <w:jc w:val="both"/>
        <w:rPr>
          <w:rFonts w:ascii="Arial" w:hAnsi="Arial" w:cs="Arial"/>
          <w:sz w:val="20"/>
          <w:szCs w:val="20"/>
        </w:rPr>
      </w:pPr>
      <w:r w:rsidRPr="00530A7D">
        <w:rPr>
          <w:rFonts w:ascii="Arial" w:hAnsi="Arial" w:cs="Arial"/>
          <w:sz w:val="20"/>
          <w:szCs w:val="20"/>
        </w:rPr>
        <w:t>a) jeżeli wykonawcę reprezentuje pełnomocnik przed podpisaniem umowy należy przedłożyć zamawiającemu stosowne pełnomocnictwo;</w:t>
      </w:r>
    </w:p>
    <w:p w14:paraId="2F7B5466" w14:textId="77777777" w:rsidR="0009179D" w:rsidRPr="00530A7D" w:rsidRDefault="0009179D" w:rsidP="0009179D">
      <w:pPr>
        <w:spacing w:after="0" w:line="240" w:lineRule="auto"/>
        <w:jc w:val="both"/>
        <w:rPr>
          <w:rFonts w:ascii="Arial" w:hAnsi="Arial" w:cs="Arial"/>
          <w:sz w:val="20"/>
          <w:szCs w:val="20"/>
        </w:rPr>
      </w:pPr>
      <w:r w:rsidRPr="00530A7D">
        <w:rPr>
          <w:rFonts w:ascii="Arial" w:hAnsi="Arial" w:cs="Arial"/>
          <w:sz w:val="20"/>
          <w:szCs w:val="20"/>
        </w:rPr>
        <w:t>b) podmioty występujące wspólnie przedłożą umowę regulującą współpracę tych wykonawców;</w:t>
      </w:r>
    </w:p>
    <w:p w14:paraId="29619DAE" w14:textId="77777777" w:rsidR="0009179D" w:rsidRDefault="0009179D" w:rsidP="0009179D">
      <w:pPr>
        <w:spacing w:after="0" w:line="240" w:lineRule="auto"/>
        <w:jc w:val="both"/>
        <w:rPr>
          <w:rFonts w:ascii="Arial" w:hAnsi="Arial" w:cs="Arial"/>
          <w:sz w:val="20"/>
          <w:szCs w:val="20"/>
        </w:rPr>
      </w:pPr>
      <w:r w:rsidRPr="00530A7D">
        <w:rPr>
          <w:rFonts w:ascii="Arial" w:hAnsi="Arial" w:cs="Arial"/>
          <w:sz w:val="20"/>
          <w:szCs w:val="20"/>
        </w:rPr>
        <w:t>c) opłaconą polisę, a w przypadku jej braku innego dokumentu potwierdzającego, że wykonawca jest ubezpieczony od odpowiedzialności cywilnej w zakresie prowadzonej działalności związanej z przedmiotem zamówienia.</w:t>
      </w:r>
    </w:p>
    <w:p w14:paraId="20EAE0C6" w14:textId="77777777" w:rsidR="0009179D" w:rsidRDefault="0009179D" w:rsidP="0009179D">
      <w:pPr>
        <w:tabs>
          <w:tab w:val="left" w:pos="4030"/>
        </w:tabs>
        <w:spacing w:after="0" w:line="240" w:lineRule="auto"/>
        <w:rPr>
          <w:rFonts w:ascii="Arial" w:hAnsi="Arial" w:cs="Arial"/>
          <w:sz w:val="20"/>
          <w:szCs w:val="20"/>
        </w:rPr>
      </w:pPr>
    </w:p>
    <w:p w14:paraId="6DBDC71F" w14:textId="77777777" w:rsidR="0009179D" w:rsidRDefault="0009179D" w:rsidP="0009179D">
      <w:pPr>
        <w:tabs>
          <w:tab w:val="left" w:pos="4030"/>
        </w:tabs>
        <w:spacing w:after="0" w:line="240" w:lineRule="auto"/>
        <w:rPr>
          <w:rFonts w:ascii="Arial" w:hAnsi="Arial" w:cs="Arial"/>
          <w:b/>
          <w:bCs/>
          <w:sz w:val="20"/>
          <w:szCs w:val="20"/>
        </w:rPr>
      </w:pPr>
      <w:r w:rsidRPr="003E2426">
        <w:rPr>
          <w:rFonts w:ascii="Arial" w:hAnsi="Arial" w:cs="Arial"/>
          <w:b/>
          <w:bCs/>
          <w:sz w:val="20"/>
          <w:szCs w:val="20"/>
        </w:rPr>
        <w:t>XXV. Informacje dotyczące zabezpieczenia należytego wykonania umowy</w:t>
      </w:r>
      <w:r w:rsidRPr="003E2426">
        <w:rPr>
          <w:rFonts w:ascii="Arial" w:hAnsi="Arial" w:cs="Arial"/>
          <w:b/>
          <w:bCs/>
          <w:sz w:val="20"/>
          <w:szCs w:val="20"/>
        </w:rPr>
        <w:tab/>
      </w:r>
    </w:p>
    <w:p w14:paraId="248CDD22" w14:textId="77777777" w:rsidR="0009179D" w:rsidRDefault="0009179D" w:rsidP="0009179D">
      <w:pPr>
        <w:tabs>
          <w:tab w:val="left" w:pos="4030"/>
        </w:tabs>
        <w:spacing w:after="0" w:line="240" w:lineRule="auto"/>
        <w:rPr>
          <w:rFonts w:ascii="Arial" w:hAnsi="Arial" w:cs="Arial"/>
          <w:b/>
          <w:bCs/>
          <w:sz w:val="20"/>
          <w:szCs w:val="20"/>
        </w:rPr>
      </w:pPr>
    </w:p>
    <w:p w14:paraId="4B0C3858" w14:textId="77777777" w:rsidR="0009179D" w:rsidRDefault="0009179D" w:rsidP="0009179D">
      <w:pPr>
        <w:tabs>
          <w:tab w:val="left" w:pos="4030"/>
        </w:tabs>
        <w:spacing w:after="0" w:line="240" w:lineRule="auto"/>
        <w:rPr>
          <w:rFonts w:ascii="Arial" w:hAnsi="Arial" w:cs="Arial"/>
          <w:sz w:val="20"/>
          <w:szCs w:val="20"/>
        </w:rPr>
      </w:pPr>
      <w:r w:rsidRPr="003E2426">
        <w:rPr>
          <w:rFonts w:ascii="Arial" w:hAnsi="Arial" w:cs="Arial"/>
          <w:sz w:val="20"/>
          <w:szCs w:val="20"/>
        </w:rPr>
        <w:t>Zamawiający nie wymaga wniesienia zabezpieczenia należytego wykonania umowy.</w:t>
      </w:r>
    </w:p>
    <w:p w14:paraId="2EDA5D63" w14:textId="77777777" w:rsidR="0009179D" w:rsidRDefault="0009179D" w:rsidP="0009179D">
      <w:pPr>
        <w:tabs>
          <w:tab w:val="left" w:pos="4030"/>
        </w:tabs>
        <w:spacing w:after="0" w:line="240" w:lineRule="auto"/>
        <w:rPr>
          <w:rFonts w:ascii="Arial" w:hAnsi="Arial" w:cs="Arial"/>
          <w:b/>
          <w:bCs/>
          <w:sz w:val="20"/>
          <w:szCs w:val="20"/>
        </w:rPr>
      </w:pPr>
    </w:p>
    <w:p w14:paraId="0A3D7B81" w14:textId="77777777" w:rsidR="0009179D" w:rsidRDefault="0009179D" w:rsidP="0009179D">
      <w:pPr>
        <w:tabs>
          <w:tab w:val="left" w:pos="4030"/>
        </w:tabs>
        <w:spacing w:after="0" w:line="240" w:lineRule="auto"/>
        <w:rPr>
          <w:rFonts w:ascii="Arial" w:hAnsi="Arial" w:cs="Arial"/>
          <w:b/>
          <w:bCs/>
          <w:sz w:val="20"/>
          <w:szCs w:val="20"/>
        </w:rPr>
      </w:pPr>
      <w:r w:rsidRPr="003E2426">
        <w:rPr>
          <w:rFonts w:ascii="Arial" w:hAnsi="Arial" w:cs="Arial"/>
          <w:b/>
          <w:bCs/>
          <w:sz w:val="20"/>
          <w:szCs w:val="20"/>
        </w:rPr>
        <w:t>XXV</w:t>
      </w:r>
      <w:r>
        <w:rPr>
          <w:rFonts w:ascii="Arial" w:hAnsi="Arial" w:cs="Arial"/>
          <w:b/>
          <w:bCs/>
          <w:sz w:val="20"/>
          <w:szCs w:val="20"/>
        </w:rPr>
        <w:t>I</w:t>
      </w:r>
      <w:r w:rsidRPr="003E2426">
        <w:rPr>
          <w:rFonts w:ascii="Arial" w:hAnsi="Arial" w:cs="Arial"/>
          <w:b/>
          <w:bCs/>
          <w:sz w:val="20"/>
          <w:szCs w:val="20"/>
        </w:rPr>
        <w:t>. Pouczenie o środkach ochrony prawnej przysługujących wykonawcy</w:t>
      </w:r>
    </w:p>
    <w:p w14:paraId="73B7C3D9" w14:textId="77777777" w:rsidR="0009179D" w:rsidRDefault="0009179D" w:rsidP="0009179D">
      <w:pPr>
        <w:tabs>
          <w:tab w:val="left" w:pos="4030"/>
        </w:tabs>
        <w:spacing w:after="0" w:line="240" w:lineRule="auto"/>
        <w:rPr>
          <w:rFonts w:ascii="Arial" w:hAnsi="Arial" w:cs="Arial"/>
          <w:b/>
          <w:bCs/>
          <w:sz w:val="20"/>
          <w:szCs w:val="20"/>
        </w:rPr>
      </w:pPr>
    </w:p>
    <w:p w14:paraId="6BE160AD" w14:textId="77777777" w:rsidR="0009179D" w:rsidRPr="003E2426" w:rsidRDefault="0009179D" w:rsidP="0009179D">
      <w:pPr>
        <w:tabs>
          <w:tab w:val="left" w:pos="4030"/>
        </w:tabs>
        <w:spacing w:after="0" w:line="240" w:lineRule="auto"/>
        <w:jc w:val="both"/>
        <w:rPr>
          <w:rFonts w:ascii="Arial" w:hAnsi="Arial" w:cs="Arial"/>
          <w:sz w:val="20"/>
          <w:szCs w:val="20"/>
        </w:rPr>
      </w:pPr>
      <w:r>
        <w:rPr>
          <w:rFonts w:ascii="Arial" w:hAnsi="Arial" w:cs="Arial"/>
          <w:sz w:val="20"/>
          <w:szCs w:val="20"/>
        </w:rPr>
        <w:t xml:space="preserve">1. </w:t>
      </w:r>
      <w:r w:rsidRPr="003E2426">
        <w:rPr>
          <w:rFonts w:ascii="Arial" w:hAnsi="Arial" w:cs="Arial"/>
          <w:sz w:val="20"/>
          <w:szCs w:val="20"/>
        </w:rPr>
        <w:t>Środki ochrony prawnej przysługują̨ Wykonawcy, jeżeli ma lub miał interes w uzyskaniu</w:t>
      </w:r>
      <w:r>
        <w:rPr>
          <w:rFonts w:ascii="Arial" w:hAnsi="Arial" w:cs="Arial"/>
          <w:sz w:val="20"/>
          <w:szCs w:val="20"/>
        </w:rPr>
        <w:t xml:space="preserve"> </w:t>
      </w:r>
      <w:r w:rsidRPr="003E2426">
        <w:rPr>
          <w:rFonts w:ascii="Arial" w:hAnsi="Arial" w:cs="Arial"/>
          <w:sz w:val="20"/>
          <w:szCs w:val="20"/>
        </w:rPr>
        <w:t>zamówienia oraz poniósł lub może ponieść szkodę̨ w wyniku naruszenia przez</w:t>
      </w:r>
      <w:r>
        <w:rPr>
          <w:rFonts w:ascii="Arial" w:hAnsi="Arial" w:cs="Arial"/>
          <w:sz w:val="20"/>
          <w:szCs w:val="20"/>
        </w:rPr>
        <w:t xml:space="preserve"> </w:t>
      </w:r>
      <w:r w:rsidRPr="003E2426">
        <w:rPr>
          <w:rFonts w:ascii="Arial" w:hAnsi="Arial" w:cs="Arial"/>
          <w:sz w:val="20"/>
          <w:szCs w:val="20"/>
        </w:rPr>
        <w:t xml:space="preserve">Zamawiającego przepisów </w:t>
      </w:r>
      <w:r>
        <w:rPr>
          <w:rFonts w:ascii="Arial" w:hAnsi="Arial" w:cs="Arial"/>
          <w:sz w:val="20"/>
          <w:szCs w:val="20"/>
        </w:rPr>
        <w:t xml:space="preserve">ustawy </w:t>
      </w:r>
      <w:proofErr w:type="spellStart"/>
      <w:r>
        <w:rPr>
          <w:rFonts w:ascii="Arial" w:hAnsi="Arial" w:cs="Arial"/>
          <w:sz w:val="20"/>
          <w:szCs w:val="20"/>
        </w:rPr>
        <w:t>Pzp</w:t>
      </w:r>
      <w:proofErr w:type="spellEnd"/>
      <w:r w:rsidRPr="003E2426">
        <w:rPr>
          <w:rFonts w:ascii="Arial" w:hAnsi="Arial" w:cs="Arial"/>
          <w:sz w:val="20"/>
          <w:szCs w:val="20"/>
        </w:rPr>
        <w:t>.</w:t>
      </w:r>
    </w:p>
    <w:p w14:paraId="4046CF00" w14:textId="77777777" w:rsidR="0009179D" w:rsidRPr="003E2426" w:rsidRDefault="0009179D" w:rsidP="0009179D">
      <w:pPr>
        <w:tabs>
          <w:tab w:val="left" w:pos="4030"/>
        </w:tabs>
        <w:spacing w:after="0" w:line="240" w:lineRule="auto"/>
        <w:jc w:val="both"/>
        <w:rPr>
          <w:rFonts w:ascii="Arial" w:hAnsi="Arial" w:cs="Arial"/>
          <w:sz w:val="20"/>
          <w:szCs w:val="20"/>
        </w:rPr>
      </w:pPr>
      <w:r w:rsidRPr="003E2426">
        <w:rPr>
          <w:rFonts w:ascii="Arial" w:hAnsi="Arial" w:cs="Arial"/>
          <w:sz w:val="20"/>
          <w:szCs w:val="20"/>
        </w:rPr>
        <w:t>2. Odwołanie przysługuje na:</w:t>
      </w:r>
    </w:p>
    <w:p w14:paraId="777FFA1B" w14:textId="77777777" w:rsidR="0009179D" w:rsidRPr="003E2426" w:rsidRDefault="0009179D" w:rsidP="0009179D">
      <w:pPr>
        <w:tabs>
          <w:tab w:val="left" w:pos="4030"/>
        </w:tabs>
        <w:spacing w:after="0" w:line="240" w:lineRule="auto"/>
        <w:jc w:val="both"/>
        <w:rPr>
          <w:rFonts w:ascii="Arial" w:hAnsi="Arial" w:cs="Arial"/>
          <w:sz w:val="20"/>
          <w:szCs w:val="20"/>
        </w:rPr>
      </w:pPr>
      <w:r w:rsidRPr="003E2426">
        <w:rPr>
          <w:rFonts w:ascii="Arial" w:hAnsi="Arial" w:cs="Arial"/>
          <w:sz w:val="20"/>
          <w:szCs w:val="20"/>
        </w:rPr>
        <w:t>1) niezgodną z przepisami ustawy czynność́ Zamawiającego, podjętą w postepowaniu o</w:t>
      </w:r>
      <w:r>
        <w:rPr>
          <w:rFonts w:ascii="Arial" w:hAnsi="Arial" w:cs="Arial"/>
          <w:sz w:val="20"/>
          <w:szCs w:val="20"/>
        </w:rPr>
        <w:t xml:space="preserve"> </w:t>
      </w:r>
      <w:r w:rsidRPr="003E2426">
        <w:rPr>
          <w:rFonts w:ascii="Arial" w:hAnsi="Arial" w:cs="Arial"/>
          <w:sz w:val="20"/>
          <w:szCs w:val="20"/>
        </w:rPr>
        <w:t>udzielenie zamówienia, w tym na projektowane postanowienie umowy;</w:t>
      </w:r>
    </w:p>
    <w:p w14:paraId="03AAC61D" w14:textId="77777777" w:rsidR="0009179D" w:rsidRPr="003E2426" w:rsidRDefault="0009179D" w:rsidP="0009179D">
      <w:pPr>
        <w:tabs>
          <w:tab w:val="left" w:pos="4030"/>
        </w:tabs>
        <w:spacing w:after="0" w:line="240" w:lineRule="auto"/>
        <w:jc w:val="both"/>
        <w:rPr>
          <w:rFonts w:ascii="Arial" w:hAnsi="Arial" w:cs="Arial"/>
          <w:sz w:val="20"/>
          <w:szCs w:val="20"/>
        </w:rPr>
      </w:pPr>
      <w:r w:rsidRPr="003E2426">
        <w:rPr>
          <w:rFonts w:ascii="Arial" w:hAnsi="Arial" w:cs="Arial"/>
          <w:sz w:val="20"/>
          <w:szCs w:val="20"/>
        </w:rPr>
        <w:t>2) zaniechanie czynności w postepowaniu o udzielenie zamówienia, do której Zamawiający</w:t>
      </w:r>
      <w:r>
        <w:rPr>
          <w:rFonts w:ascii="Arial" w:hAnsi="Arial" w:cs="Arial"/>
          <w:sz w:val="20"/>
          <w:szCs w:val="20"/>
        </w:rPr>
        <w:t xml:space="preserve"> </w:t>
      </w:r>
      <w:r w:rsidRPr="003E2426">
        <w:rPr>
          <w:rFonts w:ascii="Arial" w:hAnsi="Arial" w:cs="Arial"/>
          <w:sz w:val="20"/>
          <w:szCs w:val="20"/>
        </w:rPr>
        <w:t>był obowiązany na podstawie ustawy.</w:t>
      </w:r>
    </w:p>
    <w:p w14:paraId="497EF404" w14:textId="77777777" w:rsidR="0009179D" w:rsidRPr="003E2426" w:rsidRDefault="0009179D" w:rsidP="0009179D">
      <w:pPr>
        <w:tabs>
          <w:tab w:val="left" w:pos="4030"/>
        </w:tabs>
        <w:spacing w:after="0" w:line="240" w:lineRule="auto"/>
        <w:jc w:val="both"/>
        <w:rPr>
          <w:rFonts w:ascii="Arial" w:hAnsi="Arial" w:cs="Arial"/>
          <w:sz w:val="20"/>
          <w:szCs w:val="20"/>
        </w:rPr>
      </w:pPr>
      <w:r w:rsidRPr="003E2426">
        <w:rPr>
          <w:rFonts w:ascii="Arial" w:hAnsi="Arial" w:cs="Arial"/>
          <w:sz w:val="20"/>
          <w:szCs w:val="20"/>
        </w:rPr>
        <w:t>3. Odwołanie wnosi się̨ do Prezesa Krajowej Izby Odwoławczej w formie pisemnej albo w</w:t>
      </w:r>
      <w:r>
        <w:rPr>
          <w:rFonts w:ascii="Arial" w:hAnsi="Arial" w:cs="Arial"/>
          <w:sz w:val="20"/>
          <w:szCs w:val="20"/>
        </w:rPr>
        <w:t xml:space="preserve"> </w:t>
      </w:r>
      <w:r w:rsidRPr="003E2426">
        <w:rPr>
          <w:rFonts w:ascii="Arial" w:hAnsi="Arial" w:cs="Arial"/>
          <w:sz w:val="20"/>
          <w:szCs w:val="20"/>
        </w:rPr>
        <w:t>formie elektronicznej albo w postaci elektronicznej opatrzone podpisem zaufanym.</w:t>
      </w:r>
    </w:p>
    <w:p w14:paraId="2664211C" w14:textId="77777777" w:rsidR="0009179D" w:rsidRPr="003E2426" w:rsidRDefault="0009179D" w:rsidP="0009179D">
      <w:pPr>
        <w:tabs>
          <w:tab w:val="left" w:pos="4030"/>
        </w:tabs>
        <w:spacing w:after="0" w:line="240" w:lineRule="auto"/>
        <w:jc w:val="both"/>
        <w:rPr>
          <w:rFonts w:ascii="Arial" w:hAnsi="Arial" w:cs="Arial"/>
          <w:sz w:val="20"/>
          <w:szCs w:val="20"/>
        </w:rPr>
      </w:pPr>
      <w:r w:rsidRPr="003E2426">
        <w:rPr>
          <w:rFonts w:ascii="Arial" w:hAnsi="Arial" w:cs="Arial"/>
          <w:sz w:val="20"/>
          <w:szCs w:val="20"/>
        </w:rPr>
        <w:t>4. Na orzeczenie Krajowej Izby Odwoławczej oraz postanowienie Prezesa Krajowej Izby</w:t>
      </w:r>
      <w:r>
        <w:rPr>
          <w:rFonts w:ascii="Arial" w:hAnsi="Arial" w:cs="Arial"/>
          <w:sz w:val="20"/>
          <w:szCs w:val="20"/>
        </w:rPr>
        <w:t xml:space="preserve"> </w:t>
      </w:r>
      <w:r w:rsidRPr="003E2426">
        <w:rPr>
          <w:rFonts w:ascii="Arial" w:hAnsi="Arial" w:cs="Arial"/>
          <w:sz w:val="20"/>
          <w:szCs w:val="20"/>
        </w:rPr>
        <w:t xml:space="preserve">Odwoławczej, o którym mowa w art. 519 ust. 1 </w:t>
      </w:r>
      <w:r>
        <w:rPr>
          <w:rFonts w:ascii="Arial" w:hAnsi="Arial" w:cs="Arial"/>
          <w:sz w:val="20"/>
          <w:szCs w:val="20"/>
        </w:rPr>
        <w:t xml:space="preserve">ustawy </w:t>
      </w:r>
      <w:proofErr w:type="spellStart"/>
      <w:r>
        <w:rPr>
          <w:rFonts w:ascii="Arial" w:hAnsi="Arial" w:cs="Arial"/>
          <w:sz w:val="20"/>
          <w:szCs w:val="20"/>
        </w:rPr>
        <w:t>Pzp</w:t>
      </w:r>
      <w:proofErr w:type="spellEnd"/>
      <w:r w:rsidRPr="003E2426">
        <w:rPr>
          <w:rFonts w:ascii="Arial" w:hAnsi="Arial" w:cs="Arial"/>
          <w:sz w:val="20"/>
          <w:szCs w:val="20"/>
        </w:rPr>
        <w:t>, stronom oraz uczestnikom postepowania</w:t>
      </w:r>
      <w:r>
        <w:rPr>
          <w:rFonts w:ascii="Arial" w:hAnsi="Arial" w:cs="Arial"/>
          <w:sz w:val="20"/>
          <w:szCs w:val="20"/>
        </w:rPr>
        <w:t xml:space="preserve"> </w:t>
      </w:r>
      <w:r w:rsidRPr="003E2426">
        <w:rPr>
          <w:rFonts w:ascii="Arial" w:hAnsi="Arial" w:cs="Arial"/>
          <w:sz w:val="20"/>
          <w:szCs w:val="20"/>
        </w:rPr>
        <w:t>odwoławczego przysługuje skarga do sądu. Skargę̨ wnosi się̨ do Sądu Okręgowego w</w:t>
      </w:r>
      <w:r>
        <w:rPr>
          <w:rFonts w:ascii="Arial" w:hAnsi="Arial" w:cs="Arial"/>
          <w:sz w:val="20"/>
          <w:szCs w:val="20"/>
        </w:rPr>
        <w:t xml:space="preserve"> </w:t>
      </w:r>
      <w:r w:rsidRPr="003E2426">
        <w:rPr>
          <w:rFonts w:ascii="Arial" w:hAnsi="Arial" w:cs="Arial"/>
          <w:sz w:val="20"/>
          <w:szCs w:val="20"/>
        </w:rPr>
        <w:t>Warszawie za pośrednictwem Prezesa Krajowej Izby Odwoławczej.</w:t>
      </w:r>
    </w:p>
    <w:p w14:paraId="6A56F8F9" w14:textId="77777777" w:rsidR="0009179D" w:rsidRDefault="0009179D" w:rsidP="0009179D">
      <w:pPr>
        <w:tabs>
          <w:tab w:val="left" w:pos="4030"/>
        </w:tabs>
        <w:spacing w:after="0" w:line="240" w:lineRule="auto"/>
        <w:jc w:val="both"/>
        <w:rPr>
          <w:rFonts w:ascii="Arial" w:hAnsi="Arial" w:cs="Arial"/>
          <w:sz w:val="20"/>
          <w:szCs w:val="20"/>
        </w:rPr>
      </w:pPr>
      <w:r w:rsidRPr="003E2426">
        <w:rPr>
          <w:rFonts w:ascii="Arial" w:hAnsi="Arial" w:cs="Arial"/>
          <w:sz w:val="20"/>
          <w:szCs w:val="20"/>
        </w:rPr>
        <w:t>5. Szczegółowe informacje dotyczące środków ochrony prawnej określone są w Dziale IX</w:t>
      </w:r>
      <w:r>
        <w:rPr>
          <w:rFonts w:ascii="Arial" w:hAnsi="Arial" w:cs="Arial"/>
          <w:sz w:val="20"/>
          <w:szCs w:val="20"/>
        </w:rPr>
        <w:t xml:space="preserve"> </w:t>
      </w:r>
      <w:r w:rsidRPr="003E2426">
        <w:rPr>
          <w:rFonts w:ascii="Arial" w:hAnsi="Arial" w:cs="Arial"/>
          <w:sz w:val="20"/>
          <w:szCs w:val="20"/>
        </w:rPr>
        <w:t xml:space="preserve">ustawy </w:t>
      </w:r>
      <w:proofErr w:type="spellStart"/>
      <w:r w:rsidRPr="003E2426">
        <w:rPr>
          <w:rFonts w:ascii="Arial" w:hAnsi="Arial" w:cs="Arial"/>
          <w:sz w:val="20"/>
          <w:szCs w:val="20"/>
        </w:rPr>
        <w:t>P</w:t>
      </w:r>
      <w:r>
        <w:rPr>
          <w:rFonts w:ascii="Arial" w:hAnsi="Arial" w:cs="Arial"/>
          <w:sz w:val="20"/>
          <w:szCs w:val="20"/>
        </w:rPr>
        <w:t>zp</w:t>
      </w:r>
      <w:proofErr w:type="spellEnd"/>
      <w:r w:rsidRPr="003E2426">
        <w:rPr>
          <w:rFonts w:ascii="Arial" w:hAnsi="Arial" w:cs="Arial"/>
          <w:sz w:val="20"/>
          <w:szCs w:val="20"/>
        </w:rPr>
        <w:t xml:space="preserve"> - „Środki ochrony prawnej”.</w:t>
      </w:r>
    </w:p>
    <w:p w14:paraId="259A6570" w14:textId="77777777" w:rsidR="0009179D" w:rsidRDefault="0009179D" w:rsidP="0009179D">
      <w:pPr>
        <w:tabs>
          <w:tab w:val="left" w:pos="4030"/>
        </w:tabs>
        <w:spacing w:after="0" w:line="240" w:lineRule="auto"/>
        <w:jc w:val="both"/>
        <w:rPr>
          <w:rFonts w:ascii="Arial" w:hAnsi="Arial" w:cs="Arial"/>
          <w:sz w:val="20"/>
          <w:szCs w:val="20"/>
        </w:rPr>
      </w:pPr>
    </w:p>
    <w:p w14:paraId="2F3252A1" w14:textId="77777777" w:rsidR="0009179D" w:rsidRDefault="0009179D" w:rsidP="0009179D">
      <w:pPr>
        <w:tabs>
          <w:tab w:val="left" w:pos="4030"/>
        </w:tabs>
        <w:spacing w:after="0" w:line="240" w:lineRule="auto"/>
        <w:jc w:val="both"/>
        <w:rPr>
          <w:rFonts w:ascii="Arial" w:hAnsi="Arial" w:cs="Arial"/>
          <w:b/>
          <w:bCs/>
          <w:sz w:val="20"/>
          <w:szCs w:val="20"/>
        </w:rPr>
      </w:pPr>
      <w:r w:rsidRPr="00BF2767">
        <w:rPr>
          <w:rFonts w:ascii="Arial" w:hAnsi="Arial" w:cs="Arial"/>
          <w:b/>
          <w:bCs/>
          <w:sz w:val="20"/>
          <w:szCs w:val="20"/>
        </w:rPr>
        <w:t>XXVI</w:t>
      </w:r>
      <w:r>
        <w:rPr>
          <w:rFonts w:ascii="Arial" w:hAnsi="Arial" w:cs="Arial"/>
          <w:b/>
          <w:bCs/>
          <w:sz w:val="20"/>
          <w:szCs w:val="20"/>
        </w:rPr>
        <w:t>I</w:t>
      </w:r>
      <w:r w:rsidRPr="00BF2767">
        <w:rPr>
          <w:rFonts w:ascii="Arial" w:hAnsi="Arial" w:cs="Arial"/>
          <w:b/>
          <w:bCs/>
          <w:sz w:val="20"/>
          <w:szCs w:val="20"/>
        </w:rPr>
        <w:t>. Pozostałe postanowienia</w:t>
      </w:r>
    </w:p>
    <w:p w14:paraId="3898B544" w14:textId="77777777" w:rsidR="0009179D" w:rsidRDefault="0009179D" w:rsidP="0009179D">
      <w:pPr>
        <w:tabs>
          <w:tab w:val="left" w:pos="4030"/>
        </w:tabs>
        <w:spacing w:after="0" w:line="240" w:lineRule="auto"/>
        <w:jc w:val="both"/>
        <w:rPr>
          <w:rFonts w:ascii="Arial" w:hAnsi="Arial" w:cs="Arial"/>
          <w:b/>
          <w:bCs/>
          <w:sz w:val="20"/>
          <w:szCs w:val="20"/>
        </w:rPr>
      </w:pPr>
    </w:p>
    <w:p w14:paraId="556ED62E" w14:textId="77777777" w:rsidR="0009179D" w:rsidRDefault="0009179D" w:rsidP="0009179D">
      <w:pPr>
        <w:tabs>
          <w:tab w:val="left" w:pos="4030"/>
        </w:tabs>
        <w:spacing w:after="0" w:line="240" w:lineRule="auto"/>
        <w:jc w:val="both"/>
        <w:rPr>
          <w:rFonts w:ascii="Arial" w:hAnsi="Arial" w:cs="Arial"/>
          <w:sz w:val="20"/>
          <w:szCs w:val="20"/>
        </w:rPr>
      </w:pPr>
      <w:r w:rsidRPr="00BF2767">
        <w:rPr>
          <w:rFonts w:ascii="Arial" w:hAnsi="Arial" w:cs="Arial"/>
          <w:sz w:val="20"/>
          <w:szCs w:val="20"/>
        </w:rPr>
        <w:t xml:space="preserve">1. Zamawiający nie dopuszcza </w:t>
      </w:r>
      <w:r>
        <w:rPr>
          <w:rFonts w:ascii="Arial" w:hAnsi="Arial" w:cs="Arial"/>
          <w:sz w:val="20"/>
          <w:szCs w:val="20"/>
        </w:rPr>
        <w:t xml:space="preserve">możliwości </w:t>
      </w:r>
      <w:r w:rsidRPr="00BF2767">
        <w:rPr>
          <w:rFonts w:ascii="Arial" w:hAnsi="Arial" w:cs="Arial"/>
          <w:sz w:val="20"/>
          <w:szCs w:val="20"/>
        </w:rPr>
        <w:t>składania ofert częściowych.</w:t>
      </w:r>
    </w:p>
    <w:p w14:paraId="181B92CE" w14:textId="77777777" w:rsidR="0009179D" w:rsidRDefault="0009179D" w:rsidP="0009179D">
      <w:pPr>
        <w:tabs>
          <w:tab w:val="left" w:pos="4030"/>
        </w:tabs>
        <w:spacing w:after="0" w:line="240" w:lineRule="auto"/>
        <w:jc w:val="both"/>
        <w:rPr>
          <w:rFonts w:ascii="Arial" w:hAnsi="Arial" w:cs="Arial"/>
          <w:sz w:val="20"/>
          <w:szCs w:val="20"/>
        </w:rPr>
      </w:pPr>
      <w:r w:rsidRPr="00466E8A">
        <w:rPr>
          <w:rFonts w:ascii="Arial" w:hAnsi="Arial" w:cs="Arial"/>
          <w:sz w:val="20"/>
          <w:szCs w:val="20"/>
        </w:rPr>
        <w:t xml:space="preserve">Uzasadnienie: Z uwagi na charakter </w:t>
      </w:r>
      <w:r>
        <w:rPr>
          <w:rFonts w:ascii="Arial" w:hAnsi="Arial" w:cs="Arial"/>
          <w:sz w:val="20"/>
          <w:szCs w:val="20"/>
        </w:rPr>
        <w:t>usługi</w:t>
      </w:r>
      <w:r w:rsidRPr="00466E8A">
        <w:rPr>
          <w:rFonts w:ascii="Arial" w:hAnsi="Arial" w:cs="Arial"/>
          <w:sz w:val="20"/>
          <w:szCs w:val="20"/>
        </w:rPr>
        <w:t>, stanowiąc</w:t>
      </w:r>
      <w:r>
        <w:rPr>
          <w:rFonts w:ascii="Arial" w:hAnsi="Arial" w:cs="Arial"/>
          <w:sz w:val="20"/>
          <w:szCs w:val="20"/>
        </w:rPr>
        <w:t>ą</w:t>
      </w:r>
      <w:r w:rsidRPr="00466E8A">
        <w:rPr>
          <w:rFonts w:ascii="Arial" w:hAnsi="Arial" w:cs="Arial"/>
          <w:sz w:val="20"/>
          <w:szCs w:val="20"/>
        </w:rPr>
        <w:t xml:space="preserve"> integralną całość, podział zamówienia na części mógłby prowadzić do nadmiernych trudności organizacyjnych</w:t>
      </w:r>
      <w:r>
        <w:rPr>
          <w:rFonts w:ascii="Arial" w:hAnsi="Arial" w:cs="Arial"/>
          <w:sz w:val="20"/>
          <w:szCs w:val="20"/>
        </w:rPr>
        <w:t>,</w:t>
      </w:r>
      <w:r w:rsidRPr="00E43236">
        <w:rPr>
          <w:rFonts w:ascii="Arial" w:hAnsi="Arial" w:cs="Arial"/>
          <w:sz w:val="20"/>
          <w:szCs w:val="20"/>
        </w:rPr>
        <w:t xml:space="preserve"> </w:t>
      </w:r>
      <w:r w:rsidRPr="00466E8A">
        <w:rPr>
          <w:rFonts w:ascii="Arial" w:hAnsi="Arial" w:cs="Arial"/>
          <w:sz w:val="20"/>
          <w:szCs w:val="20"/>
        </w:rPr>
        <w:t>technicznych, ekonomicznych i celowościowych podczas jego realizacji.</w:t>
      </w:r>
    </w:p>
    <w:p w14:paraId="74DBB87B" w14:textId="77777777" w:rsidR="0009179D" w:rsidRDefault="0009179D" w:rsidP="0009179D">
      <w:pPr>
        <w:tabs>
          <w:tab w:val="left" w:pos="4030"/>
        </w:tabs>
        <w:spacing w:after="0" w:line="240" w:lineRule="auto"/>
        <w:jc w:val="both"/>
        <w:rPr>
          <w:rFonts w:ascii="Arial" w:hAnsi="Arial" w:cs="Arial"/>
          <w:sz w:val="20"/>
          <w:szCs w:val="20"/>
        </w:rPr>
      </w:pPr>
      <w:r>
        <w:rPr>
          <w:rFonts w:ascii="Arial" w:hAnsi="Arial" w:cs="Arial"/>
          <w:sz w:val="20"/>
          <w:szCs w:val="20"/>
        </w:rPr>
        <w:t>2.</w:t>
      </w:r>
      <w:r w:rsidRPr="00EE5AB4">
        <w:rPr>
          <w:rFonts w:ascii="Arial" w:hAnsi="Arial" w:cs="Arial"/>
          <w:sz w:val="20"/>
          <w:szCs w:val="20"/>
        </w:rPr>
        <w:t xml:space="preserve"> </w:t>
      </w:r>
      <w:r w:rsidRPr="00E43236">
        <w:rPr>
          <w:rFonts w:ascii="Arial" w:hAnsi="Arial" w:cs="Arial"/>
          <w:sz w:val="20"/>
          <w:szCs w:val="20"/>
        </w:rPr>
        <w:t xml:space="preserve">Zamawiający nie zastrzega możliwości ubiegania się o udzielenie zamówienia wyłącznie przez wykonawców, o których mowa w art. 94 </w:t>
      </w:r>
      <w:r>
        <w:rPr>
          <w:rFonts w:ascii="Arial" w:hAnsi="Arial" w:cs="Arial"/>
          <w:sz w:val="20"/>
          <w:szCs w:val="20"/>
        </w:rPr>
        <w:t xml:space="preserve">ustawy </w:t>
      </w:r>
      <w:proofErr w:type="spellStart"/>
      <w:r>
        <w:rPr>
          <w:rFonts w:ascii="Arial" w:hAnsi="Arial" w:cs="Arial"/>
          <w:sz w:val="20"/>
          <w:szCs w:val="20"/>
        </w:rPr>
        <w:t>Pzp</w:t>
      </w:r>
      <w:proofErr w:type="spellEnd"/>
      <w:r w:rsidRPr="00E43236">
        <w:rPr>
          <w:rFonts w:ascii="Arial" w:hAnsi="Arial" w:cs="Arial"/>
          <w:sz w:val="20"/>
          <w:szCs w:val="20"/>
        </w:rPr>
        <w:t>.</w:t>
      </w:r>
    </w:p>
    <w:p w14:paraId="2C414A1C" w14:textId="77777777" w:rsidR="0009179D" w:rsidRDefault="0009179D" w:rsidP="0009179D">
      <w:pPr>
        <w:tabs>
          <w:tab w:val="left" w:pos="4030"/>
        </w:tabs>
        <w:spacing w:after="0" w:line="240" w:lineRule="auto"/>
        <w:jc w:val="both"/>
        <w:rPr>
          <w:rFonts w:ascii="Arial" w:hAnsi="Arial" w:cs="Arial"/>
          <w:sz w:val="20"/>
          <w:szCs w:val="20"/>
        </w:rPr>
      </w:pPr>
      <w:r>
        <w:rPr>
          <w:rFonts w:ascii="Arial" w:hAnsi="Arial" w:cs="Arial"/>
          <w:sz w:val="20"/>
          <w:szCs w:val="20"/>
        </w:rPr>
        <w:t>3. Z</w:t>
      </w:r>
      <w:r w:rsidRPr="00E43236">
        <w:rPr>
          <w:rFonts w:ascii="Arial" w:hAnsi="Arial" w:cs="Arial"/>
          <w:sz w:val="20"/>
          <w:szCs w:val="20"/>
        </w:rPr>
        <w:t xml:space="preserve">amawiający nie wymaga zatrudnienia osób, o których mowa w art. 96 ust. 2 pkt 2 </w:t>
      </w:r>
      <w:r>
        <w:rPr>
          <w:rFonts w:ascii="Arial" w:hAnsi="Arial" w:cs="Arial"/>
          <w:sz w:val="20"/>
          <w:szCs w:val="20"/>
        </w:rPr>
        <w:t xml:space="preserve">ustawy </w:t>
      </w:r>
      <w:proofErr w:type="spellStart"/>
      <w:r w:rsidRPr="00E43236">
        <w:rPr>
          <w:rFonts w:ascii="Arial" w:hAnsi="Arial" w:cs="Arial"/>
          <w:sz w:val="20"/>
          <w:szCs w:val="20"/>
        </w:rPr>
        <w:t>P</w:t>
      </w:r>
      <w:r>
        <w:rPr>
          <w:rFonts w:ascii="Arial" w:hAnsi="Arial" w:cs="Arial"/>
          <w:sz w:val="20"/>
          <w:szCs w:val="20"/>
        </w:rPr>
        <w:t>zp</w:t>
      </w:r>
      <w:proofErr w:type="spellEnd"/>
      <w:r w:rsidRPr="00E43236">
        <w:rPr>
          <w:rFonts w:ascii="Arial" w:hAnsi="Arial" w:cs="Arial"/>
          <w:sz w:val="20"/>
          <w:szCs w:val="20"/>
        </w:rPr>
        <w:t>.</w:t>
      </w:r>
    </w:p>
    <w:p w14:paraId="5FC4DEB9" w14:textId="77777777" w:rsidR="0009179D" w:rsidRDefault="0009179D" w:rsidP="0009179D">
      <w:pPr>
        <w:tabs>
          <w:tab w:val="left" w:pos="4030"/>
        </w:tabs>
        <w:spacing w:after="0" w:line="240" w:lineRule="auto"/>
        <w:jc w:val="both"/>
        <w:rPr>
          <w:rFonts w:ascii="Arial" w:hAnsi="Arial" w:cs="Arial"/>
          <w:sz w:val="20"/>
          <w:szCs w:val="20"/>
        </w:rPr>
      </w:pPr>
      <w:r>
        <w:rPr>
          <w:rFonts w:ascii="Arial" w:hAnsi="Arial" w:cs="Arial"/>
          <w:sz w:val="20"/>
          <w:szCs w:val="20"/>
        </w:rPr>
        <w:t xml:space="preserve">4. </w:t>
      </w:r>
      <w:r w:rsidRPr="00896512">
        <w:rPr>
          <w:rFonts w:ascii="Arial" w:hAnsi="Arial" w:cs="Arial"/>
          <w:sz w:val="20"/>
          <w:szCs w:val="20"/>
        </w:rPr>
        <w:t xml:space="preserve">Zamawiający nie wymaga przeprowadzenia przez wykonawcę wizji lokalnej lub sprawdzenia przez niego dokumentów niezbędnych do realizacji zamówienia, o których mowa w art. 131 ust. 2 </w:t>
      </w:r>
      <w:r>
        <w:rPr>
          <w:rFonts w:ascii="Arial" w:hAnsi="Arial" w:cs="Arial"/>
          <w:sz w:val="20"/>
          <w:szCs w:val="20"/>
        </w:rPr>
        <w:t xml:space="preserve">ustawy </w:t>
      </w:r>
      <w:proofErr w:type="spellStart"/>
      <w:r>
        <w:rPr>
          <w:rFonts w:ascii="Arial" w:hAnsi="Arial" w:cs="Arial"/>
          <w:sz w:val="20"/>
          <w:szCs w:val="20"/>
        </w:rPr>
        <w:t>Pzp</w:t>
      </w:r>
      <w:proofErr w:type="spellEnd"/>
      <w:r w:rsidRPr="00896512">
        <w:rPr>
          <w:rFonts w:ascii="Arial" w:hAnsi="Arial" w:cs="Arial"/>
          <w:sz w:val="20"/>
          <w:szCs w:val="20"/>
        </w:rPr>
        <w:t>.</w:t>
      </w:r>
    </w:p>
    <w:p w14:paraId="1EA15526" w14:textId="77777777" w:rsidR="0009179D" w:rsidRDefault="0009179D" w:rsidP="0009179D">
      <w:pPr>
        <w:tabs>
          <w:tab w:val="left" w:pos="4030"/>
        </w:tabs>
        <w:spacing w:after="0" w:line="240" w:lineRule="auto"/>
        <w:jc w:val="both"/>
        <w:rPr>
          <w:rFonts w:ascii="Arial" w:hAnsi="Arial" w:cs="Arial"/>
          <w:sz w:val="20"/>
          <w:szCs w:val="20"/>
        </w:rPr>
      </w:pPr>
      <w:r>
        <w:rPr>
          <w:rFonts w:ascii="Arial" w:hAnsi="Arial" w:cs="Arial"/>
          <w:sz w:val="20"/>
          <w:szCs w:val="20"/>
        </w:rPr>
        <w:t xml:space="preserve">5. </w:t>
      </w:r>
      <w:r w:rsidRPr="00896512">
        <w:rPr>
          <w:rFonts w:ascii="Arial" w:hAnsi="Arial" w:cs="Arial"/>
          <w:sz w:val="20"/>
          <w:szCs w:val="20"/>
        </w:rPr>
        <w:t>Zamawiający nie przewiduje rozliczenia w walutach obcych</w:t>
      </w:r>
    </w:p>
    <w:p w14:paraId="2E4C4289" w14:textId="77777777" w:rsidR="0009179D" w:rsidRDefault="0009179D" w:rsidP="0009179D">
      <w:pPr>
        <w:spacing w:after="0" w:line="240" w:lineRule="auto"/>
        <w:jc w:val="both"/>
        <w:rPr>
          <w:rFonts w:ascii="Arial" w:hAnsi="Arial" w:cs="Arial"/>
          <w:sz w:val="20"/>
          <w:szCs w:val="20"/>
        </w:rPr>
      </w:pPr>
      <w:r>
        <w:rPr>
          <w:rFonts w:ascii="Arial" w:hAnsi="Arial" w:cs="Arial"/>
          <w:sz w:val="20"/>
          <w:szCs w:val="20"/>
        </w:rPr>
        <w:t xml:space="preserve">6. </w:t>
      </w:r>
      <w:r w:rsidRPr="00E40BD0">
        <w:rPr>
          <w:rFonts w:ascii="Arial" w:hAnsi="Arial" w:cs="Arial"/>
          <w:sz w:val="20"/>
          <w:szCs w:val="20"/>
        </w:rPr>
        <w:t xml:space="preserve">Koszty udziału w postępowaniu, a w szczególności  koszty sporządzenia oferty, pokrywa Wykonawca.  Zamawiający nie przewiduje zwrotu kosztów udziału </w:t>
      </w:r>
      <w:r>
        <w:rPr>
          <w:rFonts w:ascii="Arial" w:hAnsi="Arial" w:cs="Arial"/>
          <w:sz w:val="20"/>
          <w:szCs w:val="20"/>
        </w:rPr>
        <w:t>w</w:t>
      </w:r>
      <w:r w:rsidRPr="00E40BD0">
        <w:rPr>
          <w:rFonts w:ascii="Arial" w:hAnsi="Arial" w:cs="Arial"/>
          <w:sz w:val="20"/>
          <w:szCs w:val="20"/>
        </w:rPr>
        <w:t xml:space="preserve"> postępowaniu (za wyjątkiem zaistnienia sytuacji, o której mowa w art. 261 ustawy</w:t>
      </w:r>
      <w:r>
        <w:rPr>
          <w:rFonts w:ascii="Arial" w:hAnsi="Arial" w:cs="Arial"/>
          <w:sz w:val="20"/>
          <w:szCs w:val="20"/>
        </w:rPr>
        <w:t xml:space="preserve"> </w:t>
      </w:r>
      <w:proofErr w:type="spellStart"/>
      <w:r>
        <w:rPr>
          <w:rFonts w:ascii="Arial" w:hAnsi="Arial" w:cs="Arial"/>
          <w:sz w:val="20"/>
          <w:szCs w:val="20"/>
        </w:rPr>
        <w:t>Pzp</w:t>
      </w:r>
      <w:proofErr w:type="spellEnd"/>
      <w:r w:rsidRPr="00E40BD0">
        <w:rPr>
          <w:rFonts w:ascii="Arial" w:hAnsi="Arial" w:cs="Arial"/>
          <w:sz w:val="20"/>
          <w:szCs w:val="20"/>
        </w:rPr>
        <w:t xml:space="preserve">). </w:t>
      </w:r>
    </w:p>
    <w:p w14:paraId="3EA1504B" w14:textId="77777777" w:rsidR="0009179D" w:rsidRDefault="0009179D" w:rsidP="0009179D">
      <w:pPr>
        <w:spacing w:after="0" w:line="240" w:lineRule="auto"/>
        <w:jc w:val="both"/>
        <w:rPr>
          <w:rFonts w:ascii="Arial" w:hAnsi="Arial" w:cs="Arial"/>
          <w:sz w:val="20"/>
          <w:szCs w:val="20"/>
        </w:rPr>
      </w:pPr>
      <w:r>
        <w:rPr>
          <w:rFonts w:ascii="Arial" w:hAnsi="Arial" w:cs="Arial"/>
          <w:sz w:val="20"/>
          <w:szCs w:val="20"/>
        </w:rPr>
        <w:t xml:space="preserve">7. </w:t>
      </w:r>
      <w:r w:rsidRPr="00896512">
        <w:rPr>
          <w:rFonts w:ascii="Arial" w:hAnsi="Arial" w:cs="Arial"/>
          <w:sz w:val="20"/>
          <w:szCs w:val="20"/>
        </w:rPr>
        <w:t>Zamawiający nie przewiduje zawarcia umowy ramowej</w:t>
      </w:r>
      <w:r>
        <w:rPr>
          <w:rFonts w:ascii="Arial" w:hAnsi="Arial" w:cs="Arial"/>
          <w:sz w:val="20"/>
          <w:szCs w:val="20"/>
        </w:rPr>
        <w:t>.</w:t>
      </w:r>
    </w:p>
    <w:p w14:paraId="4D9234DF" w14:textId="77777777" w:rsidR="0009179D" w:rsidRDefault="0009179D" w:rsidP="0009179D">
      <w:pPr>
        <w:spacing w:after="0" w:line="240" w:lineRule="auto"/>
        <w:jc w:val="both"/>
        <w:rPr>
          <w:rFonts w:ascii="Arial" w:hAnsi="Arial" w:cs="Arial"/>
          <w:sz w:val="20"/>
          <w:szCs w:val="20"/>
        </w:rPr>
      </w:pPr>
      <w:r>
        <w:rPr>
          <w:rFonts w:ascii="Arial" w:hAnsi="Arial" w:cs="Arial"/>
          <w:sz w:val="20"/>
          <w:szCs w:val="20"/>
        </w:rPr>
        <w:t xml:space="preserve">8. </w:t>
      </w:r>
      <w:r w:rsidRPr="00EE5AB4">
        <w:rPr>
          <w:rFonts w:ascii="Arial" w:hAnsi="Arial" w:cs="Arial"/>
          <w:sz w:val="20"/>
          <w:szCs w:val="20"/>
        </w:rPr>
        <w:t>Zamawiający nie przewiduje wyboru najkorzystniejszej oferty z zastosowaniem aukcji elektronicznej.</w:t>
      </w:r>
    </w:p>
    <w:p w14:paraId="7D0330DD" w14:textId="77777777" w:rsidR="0009179D" w:rsidRDefault="0009179D" w:rsidP="0009179D">
      <w:pPr>
        <w:spacing w:after="0" w:line="240" w:lineRule="auto"/>
        <w:jc w:val="both"/>
        <w:rPr>
          <w:rFonts w:ascii="Arial" w:hAnsi="Arial" w:cs="Arial"/>
          <w:sz w:val="20"/>
          <w:szCs w:val="20"/>
        </w:rPr>
      </w:pPr>
      <w:r>
        <w:rPr>
          <w:rFonts w:ascii="Arial" w:hAnsi="Arial" w:cs="Arial"/>
          <w:sz w:val="20"/>
          <w:szCs w:val="20"/>
        </w:rPr>
        <w:t xml:space="preserve">9. </w:t>
      </w:r>
      <w:r w:rsidRPr="00BA5617">
        <w:rPr>
          <w:rFonts w:ascii="Arial" w:hAnsi="Arial" w:cs="Arial"/>
          <w:sz w:val="20"/>
          <w:szCs w:val="20"/>
        </w:rPr>
        <w:t>Zamawiający nie zastrzega obowiązku osobistego wykonania przez wykonawcę kluczowych zadań, zgodnie z art. 60 i art. 12</w:t>
      </w:r>
      <w:r>
        <w:rPr>
          <w:rFonts w:ascii="Arial" w:hAnsi="Arial" w:cs="Arial"/>
          <w:sz w:val="20"/>
          <w:szCs w:val="20"/>
        </w:rPr>
        <w:t>1</w:t>
      </w:r>
      <w:r w:rsidRPr="00BA5617">
        <w:rPr>
          <w:rFonts w:ascii="Arial" w:hAnsi="Arial" w:cs="Arial"/>
          <w:sz w:val="20"/>
          <w:szCs w:val="20"/>
        </w:rPr>
        <w:t xml:space="preserve"> </w:t>
      </w:r>
      <w:r>
        <w:rPr>
          <w:rFonts w:ascii="Arial" w:hAnsi="Arial" w:cs="Arial"/>
          <w:sz w:val="20"/>
          <w:szCs w:val="20"/>
        </w:rPr>
        <w:t xml:space="preserve">ustawy </w:t>
      </w:r>
      <w:proofErr w:type="spellStart"/>
      <w:r>
        <w:rPr>
          <w:rFonts w:ascii="Arial" w:hAnsi="Arial" w:cs="Arial"/>
          <w:sz w:val="20"/>
          <w:szCs w:val="20"/>
        </w:rPr>
        <w:t>Pzp</w:t>
      </w:r>
      <w:proofErr w:type="spellEnd"/>
      <w:r w:rsidRPr="00BA5617">
        <w:rPr>
          <w:rFonts w:ascii="Arial" w:hAnsi="Arial" w:cs="Arial"/>
          <w:sz w:val="20"/>
          <w:szCs w:val="20"/>
        </w:rPr>
        <w:t>.</w:t>
      </w:r>
    </w:p>
    <w:p w14:paraId="7E769707" w14:textId="77777777" w:rsidR="0009179D" w:rsidRDefault="0009179D" w:rsidP="0009179D">
      <w:pPr>
        <w:spacing w:after="0" w:line="240" w:lineRule="auto"/>
        <w:jc w:val="both"/>
        <w:rPr>
          <w:rFonts w:ascii="Arial" w:hAnsi="Arial" w:cs="Arial"/>
          <w:sz w:val="20"/>
          <w:szCs w:val="20"/>
        </w:rPr>
      </w:pPr>
      <w:r>
        <w:rPr>
          <w:rFonts w:ascii="Arial" w:hAnsi="Arial" w:cs="Arial"/>
          <w:sz w:val="20"/>
          <w:szCs w:val="20"/>
        </w:rPr>
        <w:t xml:space="preserve">10. </w:t>
      </w:r>
      <w:r w:rsidRPr="00E15FBB">
        <w:rPr>
          <w:rFonts w:ascii="Arial" w:hAnsi="Arial" w:cs="Arial"/>
          <w:sz w:val="20"/>
          <w:szCs w:val="20"/>
        </w:rPr>
        <w:t>K</w:t>
      </w:r>
      <w:r>
        <w:rPr>
          <w:rFonts w:ascii="Arial" w:hAnsi="Arial" w:cs="Arial"/>
          <w:sz w:val="20"/>
          <w:szCs w:val="20"/>
        </w:rPr>
        <w:t>lauzula informacyjna z art. 13 RODO do zastosowania przez Zamawiających w celu związanym z postępowaniem o udzielenie zamówienia publicznego:</w:t>
      </w:r>
    </w:p>
    <w:p w14:paraId="268CD46A" w14:textId="77777777" w:rsidR="0009179D" w:rsidRDefault="0009179D" w:rsidP="0009179D">
      <w:pPr>
        <w:spacing w:after="0" w:line="240" w:lineRule="auto"/>
        <w:jc w:val="both"/>
        <w:rPr>
          <w:rFonts w:ascii="Arial" w:hAnsi="Arial" w:cs="Arial"/>
          <w:sz w:val="20"/>
          <w:szCs w:val="20"/>
        </w:rPr>
      </w:pPr>
      <w:r w:rsidRPr="00E15FBB">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E15FBB">
        <w:rPr>
          <w:rFonts w:ascii="Arial" w:hAnsi="Arial" w:cs="Arial"/>
          <w:sz w:val="20"/>
          <w:szCs w:val="20"/>
        </w:rPr>
        <w:t>późn</w:t>
      </w:r>
      <w:proofErr w:type="spellEnd"/>
      <w:r w:rsidRPr="00E15FBB">
        <w:rPr>
          <w:rFonts w:ascii="Arial" w:hAnsi="Arial" w:cs="Arial"/>
          <w:sz w:val="20"/>
          <w:szCs w:val="20"/>
        </w:rPr>
        <w:t>. zm.), dalej „RODO”, zamawiający informuje, że:</w:t>
      </w:r>
    </w:p>
    <w:p w14:paraId="03BDBD81" w14:textId="5BD24E63" w:rsidR="0009179D" w:rsidRPr="005F5B34" w:rsidRDefault="0009179D" w:rsidP="0009179D">
      <w:pPr>
        <w:pStyle w:val="Akapitzlist"/>
        <w:numPr>
          <w:ilvl w:val="0"/>
          <w:numId w:val="16"/>
        </w:numPr>
        <w:spacing w:after="0" w:line="240" w:lineRule="auto"/>
        <w:jc w:val="both"/>
        <w:rPr>
          <w:rFonts w:ascii="Arial" w:hAnsi="Arial" w:cs="Arial"/>
          <w:sz w:val="20"/>
          <w:szCs w:val="20"/>
        </w:rPr>
      </w:pPr>
      <w:r w:rsidRPr="005F5B34">
        <w:rPr>
          <w:rFonts w:ascii="Arial" w:hAnsi="Arial" w:cs="Arial"/>
          <w:sz w:val="20"/>
          <w:szCs w:val="20"/>
        </w:rPr>
        <w:lastRenderedPageBreak/>
        <w:t xml:space="preserve">administratorem danych osobowych jest </w:t>
      </w:r>
      <w:r w:rsidR="005F5B34">
        <w:rPr>
          <w:rFonts w:ascii="Arial" w:hAnsi="Arial" w:cs="Arial"/>
          <w:sz w:val="20"/>
          <w:szCs w:val="20"/>
        </w:rPr>
        <w:t>Muzeum im. o. Emila Drobnego w Rybniku ul. Rynek 18, 44-200 Rybnik</w:t>
      </w:r>
      <w:r w:rsidRPr="005F5B34">
        <w:rPr>
          <w:rFonts w:ascii="Arial" w:hAnsi="Arial" w:cs="Arial"/>
          <w:sz w:val="20"/>
          <w:szCs w:val="20"/>
        </w:rPr>
        <w:t xml:space="preserve"> nr</w:t>
      </w:r>
      <w:r w:rsidR="00CE6DC3" w:rsidRPr="005F5B34">
        <w:rPr>
          <w:rFonts w:ascii="Arial" w:hAnsi="Arial" w:cs="Arial"/>
          <w:sz w:val="20"/>
          <w:szCs w:val="20"/>
        </w:rPr>
        <w:t xml:space="preserve"> </w:t>
      </w:r>
      <w:r w:rsidRPr="005F5B34">
        <w:rPr>
          <w:rFonts w:ascii="Arial" w:hAnsi="Arial" w:cs="Arial"/>
          <w:sz w:val="20"/>
          <w:szCs w:val="20"/>
        </w:rPr>
        <w:t xml:space="preserve"> telefonu: </w:t>
      </w:r>
      <w:r w:rsidR="00CE6DC3" w:rsidRPr="005F5B34">
        <w:rPr>
          <w:rFonts w:ascii="Arial" w:hAnsi="Arial" w:cs="Arial"/>
          <w:sz w:val="20"/>
          <w:szCs w:val="20"/>
        </w:rPr>
        <w:t xml:space="preserve">32 43 27 460 </w:t>
      </w:r>
      <w:r w:rsidRPr="005F5B34">
        <w:rPr>
          <w:rFonts w:ascii="Arial" w:hAnsi="Arial" w:cs="Arial"/>
          <w:sz w:val="20"/>
          <w:szCs w:val="20"/>
        </w:rPr>
        <w:t>, nr</w:t>
      </w:r>
      <w:r w:rsidR="00CE6DC3" w:rsidRPr="005F5B34">
        <w:rPr>
          <w:rFonts w:ascii="Arial" w:hAnsi="Arial" w:cs="Arial"/>
          <w:sz w:val="20"/>
          <w:szCs w:val="20"/>
        </w:rPr>
        <w:t xml:space="preserve"> </w:t>
      </w:r>
      <w:r w:rsidRPr="005F5B34">
        <w:rPr>
          <w:rFonts w:ascii="Arial" w:hAnsi="Arial" w:cs="Arial"/>
          <w:sz w:val="20"/>
          <w:szCs w:val="20"/>
        </w:rPr>
        <w:t xml:space="preserve">faksu: </w:t>
      </w:r>
      <w:r w:rsidR="00CE6DC3" w:rsidRPr="005F5B34">
        <w:rPr>
          <w:rFonts w:ascii="Arial" w:hAnsi="Arial" w:cs="Arial"/>
          <w:sz w:val="20"/>
          <w:szCs w:val="20"/>
        </w:rPr>
        <w:t>32 43 27 463</w:t>
      </w:r>
      <w:r w:rsidRPr="005F5B34">
        <w:rPr>
          <w:rFonts w:ascii="Arial" w:hAnsi="Arial" w:cs="Arial"/>
          <w:sz w:val="20"/>
          <w:szCs w:val="20"/>
        </w:rPr>
        <w:t xml:space="preserve">, adres e-mail: </w:t>
      </w:r>
      <w:hyperlink r:id="rId16" w:history="1">
        <w:r w:rsidR="005F5B34" w:rsidRPr="00DD363B">
          <w:rPr>
            <w:rStyle w:val="Hipercze"/>
            <w:rFonts w:ascii="Arial" w:hAnsi="Arial" w:cs="Arial"/>
            <w:sz w:val="20"/>
            <w:szCs w:val="20"/>
          </w:rPr>
          <w:t>muzeum@muzeum.rybnik.pl</w:t>
        </w:r>
      </w:hyperlink>
      <w:r w:rsidR="005F5B34">
        <w:rPr>
          <w:rFonts w:ascii="Arial" w:hAnsi="Arial" w:cs="Arial"/>
          <w:sz w:val="20"/>
          <w:szCs w:val="20"/>
        </w:rPr>
        <w:t xml:space="preserve"> </w:t>
      </w:r>
      <w:r w:rsidRPr="005F5B34">
        <w:rPr>
          <w:rFonts w:ascii="Arial" w:hAnsi="Arial" w:cs="Arial"/>
          <w:sz w:val="20"/>
          <w:szCs w:val="20"/>
        </w:rPr>
        <w:t xml:space="preserve"> </w:t>
      </w:r>
    </w:p>
    <w:p w14:paraId="3E470E4D" w14:textId="08402328" w:rsidR="003931CD" w:rsidRDefault="005F5B34" w:rsidP="0009179D">
      <w:pPr>
        <w:pStyle w:val="Akapitzlist"/>
        <w:numPr>
          <w:ilvl w:val="0"/>
          <w:numId w:val="16"/>
        </w:numPr>
        <w:spacing w:after="0" w:line="240" w:lineRule="auto"/>
        <w:jc w:val="both"/>
        <w:rPr>
          <w:rFonts w:ascii="Arial" w:hAnsi="Arial" w:cs="Arial"/>
          <w:sz w:val="20"/>
          <w:szCs w:val="20"/>
        </w:rPr>
      </w:pPr>
      <w:r w:rsidRPr="005F5B34">
        <w:rPr>
          <w:rFonts w:ascii="Arial" w:hAnsi="Arial" w:cs="Arial"/>
          <w:sz w:val="20"/>
          <w:szCs w:val="20"/>
        </w:rPr>
        <w:t xml:space="preserve">zamawiający wyznaczył </w:t>
      </w:r>
      <w:r w:rsidR="0009179D" w:rsidRPr="005F5B34">
        <w:rPr>
          <w:rFonts w:ascii="Arial" w:hAnsi="Arial" w:cs="Arial"/>
          <w:sz w:val="20"/>
          <w:szCs w:val="20"/>
        </w:rPr>
        <w:t>inspek</w:t>
      </w:r>
      <w:r w:rsidRPr="005F5B34">
        <w:rPr>
          <w:rFonts w:ascii="Arial" w:hAnsi="Arial" w:cs="Arial"/>
          <w:sz w:val="20"/>
          <w:szCs w:val="20"/>
        </w:rPr>
        <w:t>tora  ochrony danych osobowych</w:t>
      </w:r>
      <w:r w:rsidR="0009179D" w:rsidRPr="005F5B34">
        <w:rPr>
          <w:rFonts w:ascii="Arial" w:hAnsi="Arial" w:cs="Arial"/>
          <w:sz w:val="20"/>
          <w:szCs w:val="20"/>
        </w:rPr>
        <w:t>,</w:t>
      </w:r>
      <w:r w:rsidRPr="005F5B34">
        <w:rPr>
          <w:rFonts w:ascii="Arial" w:hAnsi="Arial" w:cs="Arial"/>
          <w:sz w:val="20"/>
          <w:szCs w:val="20"/>
        </w:rPr>
        <w:t xml:space="preserve"> z którym można się skontaktować listownie, na adres: Muzeum im. o . Emila Drobnego w Rybniku ul. Rynek 18, 44-200 Rybnik lub pocztą </w:t>
      </w:r>
      <w:r w:rsidR="003931CD" w:rsidRPr="005F5B34">
        <w:rPr>
          <w:rFonts w:ascii="Arial" w:hAnsi="Arial" w:cs="Arial"/>
          <w:sz w:val="20"/>
          <w:szCs w:val="20"/>
        </w:rPr>
        <w:t>elektroniczną</w:t>
      </w:r>
      <w:r w:rsidRPr="005F5B34">
        <w:rPr>
          <w:rFonts w:ascii="Arial" w:hAnsi="Arial" w:cs="Arial"/>
          <w:sz w:val="20"/>
          <w:szCs w:val="20"/>
        </w:rPr>
        <w:t xml:space="preserve"> na </w:t>
      </w:r>
      <w:r w:rsidR="0009179D" w:rsidRPr="005F5B34">
        <w:rPr>
          <w:rFonts w:ascii="Arial" w:hAnsi="Arial" w:cs="Arial"/>
          <w:sz w:val="20"/>
          <w:szCs w:val="20"/>
        </w:rPr>
        <w:t xml:space="preserve"> adres e-mail: </w:t>
      </w:r>
      <w:hyperlink r:id="rId17" w:history="1">
        <w:r w:rsidRPr="00DD363B">
          <w:rPr>
            <w:rStyle w:val="Hipercze"/>
            <w:rFonts w:ascii="Arial" w:hAnsi="Arial" w:cs="Arial"/>
            <w:sz w:val="20"/>
            <w:szCs w:val="20"/>
          </w:rPr>
          <w:t>muzeum@muzeum.rybnik.pl</w:t>
        </w:r>
      </w:hyperlink>
      <w:r>
        <w:rPr>
          <w:rFonts w:ascii="Arial" w:hAnsi="Arial" w:cs="Arial"/>
          <w:sz w:val="20"/>
          <w:szCs w:val="20"/>
        </w:rPr>
        <w:t xml:space="preserve"> </w:t>
      </w:r>
    </w:p>
    <w:p w14:paraId="3DC58FE8" w14:textId="46FC7C36" w:rsidR="0009179D" w:rsidRPr="005F5B34" w:rsidRDefault="0009179D" w:rsidP="0009179D">
      <w:pPr>
        <w:pStyle w:val="Akapitzlist"/>
        <w:numPr>
          <w:ilvl w:val="0"/>
          <w:numId w:val="16"/>
        </w:numPr>
        <w:spacing w:after="0" w:line="240" w:lineRule="auto"/>
        <w:jc w:val="both"/>
        <w:rPr>
          <w:rFonts w:ascii="Arial" w:hAnsi="Arial" w:cs="Arial"/>
          <w:sz w:val="20"/>
          <w:szCs w:val="20"/>
        </w:rPr>
      </w:pPr>
      <w:r w:rsidRPr="005F5B34">
        <w:rPr>
          <w:rFonts w:ascii="Arial" w:hAnsi="Arial" w:cs="Arial"/>
          <w:sz w:val="20"/>
          <w:szCs w:val="20"/>
        </w:rPr>
        <w:t>dane osobowe przetwarzane będą na podstawie art. 6 ust. 1 lit. c RODO w celu związanym z przedmiotowym postępowaniem o udzielenie zamówienia publicznego;</w:t>
      </w:r>
    </w:p>
    <w:p w14:paraId="5F2E9DA2" w14:textId="77777777" w:rsidR="0009179D" w:rsidRDefault="0009179D" w:rsidP="0009179D">
      <w:pPr>
        <w:pStyle w:val="Akapitzlist"/>
        <w:numPr>
          <w:ilvl w:val="0"/>
          <w:numId w:val="16"/>
        </w:numPr>
        <w:spacing w:after="0" w:line="240" w:lineRule="auto"/>
        <w:jc w:val="both"/>
        <w:rPr>
          <w:rFonts w:ascii="Arial" w:hAnsi="Arial" w:cs="Arial"/>
          <w:sz w:val="20"/>
          <w:szCs w:val="20"/>
        </w:rPr>
      </w:pPr>
      <w:r w:rsidRPr="004969E8">
        <w:rPr>
          <w:rFonts w:ascii="Arial" w:hAnsi="Arial" w:cs="Arial"/>
          <w:sz w:val="20"/>
          <w:szCs w:val="20"/>
        </w:rPr>
        <w:t>odbiorcami danych osobowych będą osoby lub podmioty, którym udostępniona zostanie dokumentacja postępowania w oparciu o art. 18 oraz art. 74 ustawy</w:t>
      </w:r>
      <w:r>
        <w:rPr>
          <w:rFonts w:ascii="Arial" w:hAnsi="Arial" w:cs="Arial"/>
          <w:sz w:val="20"/>
          <w:szCs w:val="20"/>
        </w:rPr>
        <w:t xml:space="preserve"> </w:t>
      </w:r>
      <w:proofErr w:type="spellStart"/>
      <w:r>
        <w:rPr>
          <w:rFonts w:ascii="Arial" w:hAnsi="Arial" w:cs="Arial"/>
          <w:sz w:val="20"/>
          <w:szCs w:val="20"/>
        </w:rPr>
        <w:t>Pzp</w:t>
      </w:r>
      <w:proofErr w:type="spellEnd"/>
      <w:r>
        <w:rPr>
          <w:rFonts w:ascii="Arial" w:hAnsi="Arial" w:cs="Arial"/>
          <w:sz w:val="20"/>
          <w:szCs w:val="20"/>
        </w:rPr>
        <w:t>;</w:t>
      </w:r>
    </w:p>
    <w:p w14:paraId="1A622E57" w14:textId="77777777" w:rsidR="0009179D" w:rsidRDefault="0009179D" w:rsidP="0009179D">
      <w:pPr>
        <w:pStyle w:val="Akapitzlist"/>
        <w:numPr>
          <w:ilvl w:val="0"/>
          <w:numId w:val="16"/>
        </w:numPr>
        <w:spacing w:after="0" w:line="240" w:lineRule="auto"/>
        <w:jc w:val="both"/>
        <w:rPr>
          <w:rFonts w:ascii="Arial" w:hAnsi="Arial" w:cs="Arial"/>
          <w:sz w:val="20"/>
          <w:szCs w:val="20"/>
        </w:rPr>
      </w:pPr>
      <w:r>
        <w:rPr>
          <w:rFonts w:ascii="Arial" w:hAnsi="Arial" w:cs="Arial"/>
          <w:sz w:val="20"/>
          <w:szCs w:val="20"/>
        </w:rPr>
        <w:t>d</w:t>
      </w:r>
      <w:r w:rsidRPr="004969E8">
        <w:rPr>
          <w:rFonts w:ascii="Arial" w:hAnsi="Arial" w:cs="Arial"/>
          <w:sz w:val="20"/>
          <w:szCs w:val="20"/>
        </w:rPr>
        <w:t>ane osobowe będą przechowywane jedynie w okresie niezbędnym do spełnienia celu, dla którego zostały zebrane lub w okresie wskazanym przepisami prawa</w:t>
      </w:r>
      <w:r>
        <w:rPr>
          <w:rFonts w:ascii="Arial" w:hAnsi="Arial" w:cs="Arial"/>
          <w:sz w:val="20"/>
          <w:szCs w:val="20"/>
        </w:rPr>
        <w:t>;</w:t>
      </w:r>
    </w:p>
    <w:p w14:paraId="439874F4" w14:textId="77777777" w:rsidR="0009179D" w:rsidRDefault="0009179D" w:rsidP="0009179D">
      <w:pPr>
        <w:pStyle w:val="Akapitzlist"/>
        <w:numPr>
          <w:ilvl w:val="0"/>
          <w:numId w:val="16"/>
        </w:numPr>
        <w:spacing w:after="0" w:line="240" w:lineRule="auto"/>
        <w:jc w:val="both"/>
        <w:rPr>
          <w:rFonts w:ascii="Arial" w:hAnsi="Arial" w:cs="Arial"/>
          <w:sz w:val="20"/>
          <w:szCs w:val="20"/>
        </w:rPr>
      </w:pPr>
      <w:r>
        <w:rPr>
          <w:rFonts w:ascii="Arial" w:hAnsi="Arial" w:cs="Arial"/>
          <w:sz w:val="20"/>
          <w:szCs w:val="20"/>
        </w:rPr>
        <w:t>p</w:t>
      </w:r>
      <w:r w:rsidRPr="004969E8">
        <w:rPr>
          <w:rFonts w:ascii="Arial" w:hAnsi="Arial" w:cs="Arial"/>
          <w:sz w:val="20"/>
          <w:szCs w:val="20"/>
        </w:rPr>
        <w:t>o spełnieniu celu, dla którego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r>
        <w:rPr>
          <w:rFonts w:ascii="Arial" w:hAnsi="Arial" w:cs="Arial"/>
          <w:sz w:val="20"/>
          <w:szCs w:val="20"/>
        </w:rPr>
        <w:t>;</w:t>
      </w:r>
    </w:p>
    <w:p w14:paraId="4ACB9B11" w14:textId="77777777" w:rsidR="0009179D" w:rsidRDefault="0009179D" w:rsidP="0009179D">
      <w:pPr>
        <w:pStyle w:val="Akapitzlist"/>
        <w:numPr>
          <w:ilvl w:val="0"/>
          <w:numId w:val="16"/>
        </w:numPr>
        <w:spacing w:after="0" w:line="240" w:lineRule="auto"/>
        <w:jc w:val="both"/>
        <w:rPr>
          <w:rFonts w:ascii="Arial" w:hAnsi="Arial" w:cs="Arial"/>
          <w:sz w:val="20"/>
          <w:szCs w:val="20"/>
        </w:rPr>
      </w:pPr>
      <w:r w:rsidRPr="004969E8">
        <w:rPr>
          <w:rFonts w:ascii="Arial" w:hAnsi="Arial" w:cs="Arial"/>
          <w:spacing w:val="-6"/>
          <w:sz w:val="20"/>
          <w:szCs w:val="20"/>
        </w:rPr>
        <w:t>obowiązek podania danych osobowych bezpośrednio dotyczących Wykonawcy / Podwykonawcy</w:t>
      </w:r>
      <w:r>
        <w:rPr>
          <w:rFonts w:ascii="Arial" w:hAnsi="Arial" w:cs="Arial"/>
          <w:sz w:val="20"/>
          <w:szCs w:val="20"/>
        </w:rPr>
        <w:t xml:space="preserve"> / </w:t>
      </w:r>
      <w:r w:rsidRPr="004969E8">
        <w:rPr>
          <w:rFonts w:ascii="Arial" w:hAnsi="Arial" w:cs="Arial"/>
          <w:sz w:val="20"/>
          <w:szCs w:val="20"/>
        </w:rPr>
        <w:t xml:space="preserve">Podmiotu, na zasoby którego powołuje się wykonawca, jest wymogiem ustawowym określonym w przepisach ustawy </w:t>
      </w:r>
      <w:proofErr w:type="spellStart"/>
      <w:r w:rsidRPr="004969E8">
        <w:rPr>
          <w:rFonts w:ascii="Arial" w:hAnsi="Arial" w:cs="Arial"/>
          <w:sz w:val="20"/>
          <w:szCs w:val="20"/>
        </w:rPr>
        <w:t>Pzp</w:t>
      </w:r>
      <w:proofErr w:type="spellEnd"/>
      <w:r w:rsidRPr="004969E8">
        <w:rPr>
          <w:rFonts w:ascii="Arial" w:hAnsi="Arial" w:cs="Arial"/>
          <w:sz w:val="20"/>
          <w:szCs w:val="20"/>
        </w:rPr>
        <w:t xml:space="preserve">, związanym z udziałem w postępowaniu o udzielenie zamówienia publicznego; konsekwencje niepodania określonych danych wynikają z ustawy </w:t>
      </w:r>
      <w:proofErr w:type="spellStart"/>
      <w:r w:rsidRPr="004969E8">
        <w:rPr>
          <w:rFonts w:ascii="Arial" w:hAnsi="Arial" w:cs="Arial"/>
          <w:sz w:val="20"/>
          <w:szCs w:val="20"/>
        </w:rPr>
        <w:t>Pzp</w:t>
      </w:r>
      <w:proofErr w:type="spellEnd"/>
      <w:r w:rsidRPr="004969E8">
        <w:rPr>
          <w:rFonts w:ascii="Arial" w:hAnsi="Arial" w:cs="Arial"/>
          <w:sz w:val="20"/>
          <w:szCs w:val="20"/>
        </w:rPr>
        <w:t>;</w:t>
      </w:r>
    </w:p>
    <w:p w14:paraId="0008C0A2" w14:textId="77777777" w:rsidR="0009179D" w:rsidRDefault="0009179D" w:rsidP="0009179D">
      <w:pPr>
        <w:pStyle w:val="Akapitzlist"/>
        <w:numPr>
          <w:ilvl w:val="0"/>
          <w:numId w:val="16"/>
        </w:numPr>
        <w:spacing w:after="0" w:line="240" w:lineRule="auto"/>
        <w:jc w:val="both"/>
        <w:rPr>
          <w:rFonts w:ascii="Arial" w:hAnsi="Arial" w:cs="Arial"/>
          <w:sz w:val="20"/>
          <w:szCs w:val="20"/>
        </w:rPr>
      </w:pPr>
      <w:r w:rsidRPr="004969E8">
        <w:rPr>
          <w:rFonts w:ascii="Arial" w:hAnsi="Arial" w:cs="Arial"/>
          <w:sz w:val="20"/>
          <w:szCs w:val="20"/>
        </w:rPr>
        <w:t>w odniesieniu do udostępnionych danych osobowych decyzje nie będą podejmowane w sposób zautomatyzowany, stosowanie do art. 22 RODO;</w:t>
      </w:r>
    </w:p>
    <w:p w14:paraId="6AD2B814" w14:textId="77777777" w:rsidR="0009179D" w:rsidRPr="004969E8" w:rsidRDefault="0009179D" w:rsidP="0009179D">
      <w:pPr>
        <w:pStyle w:val="Akapitzlist"/>
        <w:numPr>
          <w:ilvl w:val="0"/>
          <w:numId w:val="16"/>
        </w:numPr>
        <w:spacing w:after="0" w:line="240" w:lineRule="auto"/>
        <w:jc w:val="both"/>
        <w:rPr>
          <w:rFonts w:ascii="Arial" w:hAnsi="Arial" w:cs="Arial"/>
          <w:sz w:val="20"/>
          <w:szCs w:val="20"/>
        </w:rPr>
      </w:pPr>
      <w:r>
        <w:rPr>
          <w:rFonts w:ascii="Arial" w:hAnsi="Arial" w:cs="Arial"/>
          <w:sz w:val="20"/>
          <w:szCs w:val="20"/>
        </w:rPr>
        <w:t>o</w:t>
      </w:r>
      <w:r w:rsidRPr="004969E8">
        <w:rPr>
          <w:rFonts w:ascii="Arial" w:hAnsi="Arial" w:cs="Arial"/>
          <w:sz w:val="20"/>
          <w:szCs w:val="20"/>
        </w:rPr>
        <w:t>soba udostępniająca dane posiada</w:t>
      </w:r>
      <w:r>
        <w:rPr>
          <w:rFonts w:ascii="Arial" w:hAnsi="Arial" w:cs="Arial"/>
          <w:sz w:val="20"/>
          <w:szCs w:val="20"/>
        </w:rPr>
        <w:t>:</w:t>
      </w:r>
    </w:p>
    <w:p w14:paraId="30ECBE12" w14:textId="77777777" w:rsidR="0009179D" w:rsidRPr="00E15FBB" w:rsidRDefault="0009179D" w:rsidP="0009179D">
      <w:pPr>
        <w:spacing w:after="0" w:line="240" w:lineRule="auto"/>
        <w:jc w:val="both"/>
        <w:rPr>
          <w:rFonts w:ascii="Arial" w:hAnsi="Arial" w:cs="Arial"/>
          <w:sz w:val="20"/>
          <w:szCs w:val="20"/>
        </w:rPr>
      </w:pPr>
      <w:r w:rsidRPr="00E15FBB">
        <w:rPr>
          <w:rFonts w:ascii="Arial" w:hAnsi="Arial" w:cs="Arial"/>
          <w:sz w:val="20"/>
          <w:szCs w:val="20"/>
        </w:rPr>
        <w:t xml:space="preserve">- na podstawie art. 15 RODO prawo dostępu do danych osobowych </w:t>
      </w:r>
      <w:r>
        <w:rPr>
          <w:rFonts w:ascii="Arial" w:hAnsi="Arial" w:cs="Arial"/>
          <w:sz w:val="20"/>
          <w:szCs w:val="20"/>
        </w:rPr>
        <w:t>jej</w:t>
      </w:r>
      <w:r w:rsidRPr="00E15FBB">
        <w:rPr>
          <w:rFonts w:ascii="Arial" w:hAnsi="Arial" w:cs="Arial"/>
          <w:sz w:val="20"/>
          <w:szCs w:val="20"/>
        </w:rPr>
        <w:t xml:space="preserve"> dotyczących;</w:t>
      </w:r>
    </w:p>
    <w:p w14:paraId="054481E6" w14:textId="77777777" w:rsidR="0009179D" w:rsidRPr="00E15FBB" w:rsidRDefault="0009179D" w:rsidP="0009179D">
      <w:pPr>
        <w:spacing w:after="0" w:line="240" w:lineRule="auto"/>
        <w:jc w:val="both"/>
        <w:rPr>
          <w:rFonts w:ascii="Arial" w:hAnsi="Arial" w:cs="Arial"/>
          <w:sz w:val="20"/>
          <w:szCs w:val="20"/>
        </w:rPr>
      </w:pPr>
      <w:r w:rsidRPr="00E15FBB">
        <w:rPr>
          <w:rFonts w:ascii="Arial" w:hAnsi="Arial" w:cs="Arial"/>
          <w:sz w:val="20"/>
          <w:szCs w:val="20"/>
        </w:rPr>
        <w:t xml:space="preserve">- na podstawie art. 16 RODO prawo do sprostowania </w:t>
      </w:r>
      <w:r>
        <w:rPr>
          <w:rFonts w:ascii="Arial" w:hAnsi="Arial" w:cs="Arial"/>
          <w:sz w:val="20"/>
          <w:szCs w:val="20"/>
        </w:rPr>
        <w:t>swoich</w:t>
      </w:r>
      <w:r w:rsidRPr="00E15FBB">
        <w:rPr>
          <w:rFonts w:ascii="Arial" w:hAnsi="Arial" w:cs="Arial"/>
          <w:sz w:val="20"/>
          <w:szCs w:val="20"/>
        </w:rPr>
        <w:t xml:space="preserve"> danych osobowych</w:t>
      </w:r>
      <w:r>
        <w:rPr>
          <w:rFonts w:ascii="Arial" w:hAnsi="Arial" w:cs="Arial"/>
          <w:sz w:val="20"/>
          <w:szCs w:val="20"/>
        </w:rPr>
        <w:t xml:space="preserve"> </w:t>
      </w:r>
      <w:r w:rsidRPr="004969E8">
        <w:rPr>
          <w:rFonts w:ascii="Arial" w:hAnsi="Arial" w:cs="Arial"/>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4969E8">
        <w:rPr>
          <w:rFonts w:ascii="Arial" w:hAnsi="Arial" w:cs="Arial"/>
          <w:sz w:val="20"/>
          <w:szCs w:val="20"/>
        </w:rPr>
        <w:t>Pzp</w:t>
      </w:r>
      <w:proofErr w:type="spellEnd"/>
      <w:r w:rsidRPr="004969E8">
        <w:rPr>
          <w:rFonts w:ascii="Arial" w:hAnsi="Arial" w:cs="Arial"/>
          <w:sz w:val="20"/>
          <w:szCs w:val="20"/>
        </w:rPr>
        <w:t xml:space="preserve"> oraz nie może naruszać integralności protokołu oraz jego załączników);</w:t>
      </w:r>
    </w:p>
    <w:p w14:paraId="3038015D" w14:textId="77777777" w:rsidR="0009179D" w:rsidRPr="00E15FBB" w:rsidRDefault="0009179D" w:rsidP="0009179D">
      <w:pPr>
        <w:spacing w:after="0" w:line="240" w:lineRule="auto"/>
        <w:jc w:val="both"/>
        <w:rPr>
          <w:rFonts w:ascii="Arial" w:hAnsi="Arial" w:cs="Arial"/>
          <w:sz w:val="20"/>
          <w:szCs w:val="20"/>
        </w:rPr>
      </w:pPr>
      <w:r w:rsidRPr="00E15FBB">
        <w:rPr>
          <w:rFonts w:ascii="Arial" w:hAnsi="Arial" w:cs="Arial"/>
          <w:sz w:val="20"/>
          <w:szCs w:val="20"/>
        </w:rPr>
        <w:t>- na podstawie art. 18 RODO prawo żądania od administratora ograniczenia przetwarzania danych osobowych z zastrzeżeniem przypadków, o których mowa w art. 18 ust. 2 RODO</w:t>
      </w:r>
      <w:r>
        <w:rPr>
          <w:rFonts w:ascii="Arial" w:hAnsi="Arial" w:cs="Arial"/>
          <w:sz w:val="20"/>
          <w:szCs w:val="20"/>
        </w:rPr>
        <w:t xml:space="preserve"> (</w:t>
      </w:r>
      <w:r w:rsidRPr="004969E8">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15FBB">
        <w:rPr>
          <w:rFonts w:ascii="Arial" w:hAnsi="Arial" w:cs="Arial"/>
          <w:sz w:val="20"/>
          <w:szCs w:val="20"/>
        </w:rPr>
        <w:t>;</w:t>
      </w:r>
    </w:p>
    <w:p w14:paraId="6F991816" w14:textId="77777777" w:rsidR="0009179D" w:rsidRDefault="0009179D" w:rsidP="0009179D">
      <w:pPr>
        <w:spacing w:after="0" w:line="240" w:lineRule="auto"/>
        <w:jc w:val="both"/>
        <w:rPr>
          <w:rFonts w:ascii="Arial" w:hAnsi="Arial" w:cs="Arial"/>
          <w:sz w:val="20"/>
          <w:szCs w:val="20"/>
        </w:rPr>
      </w:pPr>
      <w:r w:rsidRPr="00E15FBB">
        <w:rPr>
          <w:rFonts w:ascii="Arial" w:hAnsi="Arial" w:cs="Arial"/>
          <w:sz w:val="20"/>
          <w:szCs w:val="20"/>
        </w:rPr>
        <w:t xml:space="preserve">- prawo do wniesienia skargi do Prezesa Urzędu Ochrony Danych Osobowych, gdy uzna, że przetwarzanie danych osobowych </w:t>
      </w:r>
      <w:r>
        <w:rPr>
          <w:rFonts w:ascii="Arial" w:hAnsi="Arial" w:cs="Arial"/>
          <w:sz w:val="20"/>
          <w:szCs w:val="20"/>
        </w:rPr>
        <w:t>jej</w:t>
      </w:r>
      <w:r w:rsidRPr="00E15FBB">
        <w:rPr>
          <w:rFonts w:ascii="Arial" w:hAnsi="Arial" w:cs="Arial"/>
          <w:sz w:val="20"/>
          <w:szCs w:val="20"/>
        </w:rPr>
        <w:t xml:space="preserve"> dotyczących narusza przepisy RODO;</w:t>
      </w:r>
    </w:p>
    <w:p w14:paraId="5F3DF2E2" w14:textId="77777777" w:rsidR="0009179D" w:rsidRPr="004969E8" w:rsidRDefault="0009179D" w:rsidP="0009179D">
      <w:pPr>
        <w:pStyle w:val="Akapitzlist"/>
        <w:numPr>
          <w:ilvl w:val="0"/>
          <w:numId w:val="17"/>
        </w:numPr>
        <w:spacing w:after="0" w:line="240" w:lineRule="auto"/>
        <w:jc w:val="both"/>
        <w:rPr>
          <w:rFonts w:ascii="Arial" w:hAnsi="Arial" w:cs="Arial"/>
          <w:sz w:val="20"/>
          <w:szCs w:val="20"/>
        </w:rPr>
      </w:pPr>
      <w:r>
        <w:rPr>
          <w:rFonts w:ascii="Arial" w:hAnsi="Arial" w:cs="Arial"/>
          <w:sz w:val="20"/>
          <w:szCs w:val="20"/>
        </w:rPr>
        <w:t>o</w:t>
      </w:r>
      <w:r w:rsidRPr="004969E8">
        <w:rPr>
          <w:rFonts w:ascii="Arial" w:hAnsi="Arial" w:cs="Arial"/>
          <w:sz w:val="20"/>
          <w:szCs w:val="20"/>
        </w:rPr>
        <w:t>sobie udostępniającej dane nie przysługuje:</w:t>
      </w:r>
    </w:p>
    <w:p w14:paraId="669BC1B5" w14:textId="77777777" w:rsidR="0009179D" w:rsidRPr="00E15FBB" w:rsidRDefault="0009179D" w:rsidP="0009179D">
      <w:pPr>
        <w:spacing w:after="0" w:line="240" w:lineRule="auto"/>
        <w:jc w:val="both"/>
        <w:rPr>
          <w:rFonts w:ascii="Arial" w:hAnsi="Arial" w:cs="Arial"/>
          <w:sz w:val="20"/>
          <w:szCs w:val="20"/>
        </w:rPr>
      </w:pPr>
      <w:r w:rsidRPr="00E15FBB">
        <w:rPr>
          <w:rFonts w:ascii="Arial" w:hAnsi="Arial" w:cs="Arial"/>
          <w:sz w:val="20"/>
          <w:szCs w:val="20"/>
        </w:rPr>
        <w:t>- w związku z art. 17 ust. 3 lit. b, d lub e RODO prawo do usunięcia danych osobowych;</w:t>
      </w:r>
    </w:p>
    <w:p w14:paraId="00633565" w14:textId="77777777" w:rsidR="0009179D" w:rsidRPr="00E15FBB" w:rsidRDefault="0009179D" w:rsidP="0009179D">
      <w:pPr>
        <w:spacing w:after="0" w:line="240" w:lineRule="auto"/>
        <w:jc w:val="both"/>
        <w:rPr>
          <w:rFonts w:ascii="Arial" w:hAnsi="Arial" w:cs="Arial"/>
          <w:sz w:val="20"/>
          <w:szCs w:val="20"/>
        </w:rPr>
      </w:pPr>
      <w:r w:rsidRPr="00E15FBB">
        <w:rPr>
          <w:rFonts w:ascii="Arial" w:hAnsi="Arial" w:cs="Arial"/>
          <w:sz w:val="20"/>
          <w:szCs w:val="20"/>
        </w:rPr>
        <w:t>- prawo do przenoszenia danych osobowych, o którym mowa w art. 20 RODO;</w:t>
      </w:r>
    </w:p>
    <w:p w14:paraId="790401BC" w14:textId="77777777" w:rsidR="0009179D" w:rsidRDefault="0009179D" w:rsidP="0009179D">
      <w:pPr>
        <w:spacing w:after="0" w:line="240" w:lineRule="auto"/>
        <w:jc w:val="both"/>
        <w:rPr>
          <w:rFonts w:ascii="Arial" w:hAnsi="Arial" w:cs="Arial"/>
          <w:sz w:val="20"/>
          <w:szCs w:val="20"/>
        </w:rPr>
      </w:pPr>
      <w:r w:rsidRPr="00E15FBB">
        <w:rPr>
          <w:rFonts w:ascii="Arial" w:hAnsi="Arial" w:cs="Arial"/>
          <w:sz w:val="20"/>
          <w:szCs w:val="20"/>
        </w:rPr>
        <w:t>- na podstawie art. 21 RODO prawo sprzeciwu, wobec przetwarzania danych osobowych, gdyż podstawą prawną przetwarzania danych osobowych jest art. 6 ust. 1 lit. c RODO.</w:t>
      </w:r>
    </w:p>
    <w:p w14:paraId="29C38349" w14:textId="77777777" w:rsidR="0009179D" w:rsidRPr="002129B0" w:rsidRDefault="0009179D" w:rsidP="0009179D">
      <w:pPr>
        <w:tabs>
          <w:tab w:val="left" w:pos="4030"/>
        </w:tabs>
        <w:spacing w:after="0" w:line="240" w:lineRule="auto"/>
        <w:jc w:val="both"/>
        <w:rPr>
          <w:rFonts w:ascii="Arial" w:hAnsi="Arial" w:cs="Arial"/>
          <w:sz w:val="20"/>
          <w:szCs w:val="20"/>
        </w:rPr>
      </w:pPr>
      <w:r>
        <w:rPr>
          <w:rFonts w:ascii="Arial" w:hAnsi="Arial" w:cs="Arial"/>
          <w:sz w:val="20"/>
          <w:szCs w:val="20"/>
        </w:rPr>
        <w:t>11. Grupa kapitałowa</w:t>
      </w:r>
    </w:p>
    <w:p w14:paraId="4C903E4B" w14:textId="77777777" w:rsidR="0009179D" w:rsidRPr="002129B0" w:rsidRDefault="0009179D" w:rsidP="0009179D">
      <w:pPr>
        <w:tabs>
          <w:tab w:val="left" w:pos="4030"/>
        </w:tabs>
        <w:spacing w:after="0" w:line="240" w:lineRule="auto"/>
        <w:jc w:val="both"/>
        <w:rPr>
          <w:rFonts w:ascii="Arial" w:hAnsi="Arial" w:cs="Arial"/>
          <w:sz w:val="20"/>
          <w:szCs w:val="20"/>
        </w:rPr>
      </w:pPr>
      <w:r w:rsidRPr="002129B0">
        <w:rPr>
          <w:rFonts w:ascii="Arial" w:hAnsi="Arial" w:cs="Arial"/>
          <w:sz w:val="20"/>
          <w:szCs w:val="20"/>
        </w:rPr>
        <w:t>1</w:t>
      </w:r>
      <w:r>
        <w:rPr>
          <w:rFonts w:ascii="Arial" w:hAnsi="Arial" w:cs="Arial"/>
          <w:sz w:val="20"/>
          <w:szCs w:val="20"/>
        </w:rPr>
        <w:t>).</w:t>
      </w:r>
      <w:r w:rsidRPr="002129B0">
        <w:rPr>
          <w:rFonts w:ascii="Arial" w:hAnsi="Arial" w:cs="Arial"/>
          <w:sz w:val="20"/>
          <w:szCs w:val="20"/>
        </w:rPr>
        <w:t xml:space="preserve"> Zgodnie z ustawą o ochronie konkurencji i konsumentów z dnia 16 lutego 2007 r. (t. j. Dz. U. z 2021 r. poz. 275) poprzez pojęcie:</w:t>
      </w:r>
    </w:p>
    <w:p w14:paraId="54B2949E" w14:textId="77777777" w:rsidR="0009179D" w:rsidRPr="002129B0" w:rsidRDefault="0009179D" w:rsidP="0009179D">
      <w:pPr>
        <w:tabs>
          <w:tab w:val="left" w:pos="4030"/>
        </w:tabs>
        <w:spacing w:after="0" w:line="240" w:lineRule="auto"/>
        <w:jc w:val="both"/>
        <w:rPr>
          <w:rFonts w:ascii="Arial" w:hAnsi="Arial" w:cs="Arial"/>
          <w:sz w:val="20"/>
          <w:szCs w:val="20"/>
        </w:rPr>
      </w:pPr>
      <w:r w:rsidRPr="002129B0">
        <w:rPr>
          <w:rFonts w:ascii="Arial" w:hAnsi="Arial" w:cs="Arial"/>
          <w:sz w:val="20"/>
          <w:szCs w:val="20"/>
        </w:rPr>
        <w:t>a) „przedsiębiorcy” rozumie się przez to przedsiębiorcę w rozumieniu przepisów ustawy z dnia 6 marca 2018 r. Prawo przedsiębiorców (Dz. U. poz. z 2019 r., poz. 1292 i 1495 oraz z 2020 r. poz. 424 i 1086), a także:</w:t>
      </w:r>
    </w:p>
    <w:p w14:paraId="61FC5547" w14:textId="77777777" w:rsidR="0009179D" w:rsidRPr="002129B0" w:rsidRDefault="0009179D" w:rsidP="0009179D">
      <w:pPr>
        <w:tabs>
          <w:tab w:val="left" w:pos="4030"/>
        </w:tabs>
        <w:spacing w:after="0" w:line="240" w:lineRule="auto"/>
        <w:jc w:val="both"/>
        <w:rPr>
          <w:rFonts w:ascii="Arial" w:hAnsi="Arial" w:cs="Arial"/>
          <w:sz w:val="20"/>
          <w:szCs w:val="20"/>
        </w:rPr>
      </w:pPr>
      <w:r w:rsidRPr="002129B0">
        <w:rPr>
          <w:rFonts w:ascii="Arial" w:hAnsi="Arial" w:cs="Arial"/>
          <w:sz w:val="20"/>
          <w:szCs w:val="20"/>
        </w:rPr>
        <w:t>- 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ustawy z dnia 6 marca 2018 r. Prawo przedsiębiorców,</w:t>
      </w:r>
    </w:p>
    <w:p w14:paraId="28606381" w14:textId="77777777" w:rsidR="0009179D" w:rsidRPr="002129B0" w:rsidRDefault="0009179D" w:rsidP="0009179D">
      <w:pPr>
        <w:tabs>
          <w:tab w:val="left" w:pos="4030"/>
        </w:tabs>
        <w:spacing w:after="0" w:line="240" w:lineRule="auto"/>
        <w:jc w:val="both"/>
        <w:rPr>
          <w:rFonts w:ascii="Arial" w:hAnsi="Arial" w:cs="Arial"/>
          <w:sz w:val="20"/>
          <w:szCs w:val="20"/>
        </w:rPr>
      </w:pPr>
      <w:r w:rsidRPr="002129B0">
        <w:rPr>
          <w:rFonts w:ascii="Arial" w:hAnsi="Arial" w:cs="Arial"/>
          <w:sz w:val="20"/>
          <w:szCs w:val="20"/>
        </w:rPr>
        <w:t>- osobę fizyczną wykonującą zawód we własnym imieniu i na własny rachunek lub prowadzącą działalność w ramach wykonywania takiego zawodu,</w:t>
      </w:r>
    </w:p>
    <w:p w14:paraId="14D6161F" w14:textId="77777777" w:rsidR="0009179D" w:rsidRPr="002129B0" w:rsidRDefault="0009179D" w:rsidP="0009179D">
      <w:pPr>
        <w:tabs>
          <w:tab w:val="left" w:pos="4030"/>
        </w:tabs>
        <w:spacing w:after="0" w:line="240" w:lineRule="auto"/>
        <w:jc w:val="both"/>
        <w:rPr>
          <w:rFonts w:ascii="Arial" w:hAnsi="Arial" w:cs="Arial"/>
          <w:sz w:val="20"/>
          <w:szCs w:val="20"/>
        </w:rPr>
      </w:pPr>
      <w:r w:rsidRPr="002129B0">
        <w:rPr>
          <w:rFonts w:ascii="Arial" w:hAnsi="Arial" w:cs="Arial"/>
          <w:sz w:val="20"/>
          <w:szCs w:val="20"/>
        </w:rPr>
        <w:t>- osobę fizyczną, która posiada kontrolę, w rozumieniu pkt 4, nad co najmniej jednym przedsiębiorcą, choćby nie prowadziła działalności gospodarczej w rozumieniu przepisów ustawy z dnia 6 marca 2018 r. Prawo przedsiębiorców, jeżeli podejmuje dalsze działania podlegające kontroli koncentracji, o której mowa w art. 13,</w:t>
      </w:r>
    </w:p>
    <w:p w14:paraId="741B56F6" w14:textId="77777777" w:rsidR="0009179D" w:rsidRPr="002129B0" w:rsidRDefault="0009179D" w:rsidP="0009179D">
      <w:pPr>
        <w:tabs>
          <w:tab w:val="left" w:pos="4030"/>
        </w:tabs>
        <w:spacing w:after="0" w:line="240" w:lineRule="auto"/>
        <w:jc w:val="both"/>
        <w:rPr>
          <w:rFonts w:ascii="Arial" w:hAnsi="Arial" w:cs="Arial"/>
          <w:sz w:val="20"/>
          <w:szCs w:val="20"/>
        </w:rPr>
      </w:pPr>
      <w:r w:rsidRPr="002129B0">
        <w:rPr>
          <w:rFonts w:ascii="Arial" w:hAnsi="Arial" w:cs="Arial"/>
          <w:sz w:val="20"/>
          <w:szCs w:val="20"/>
        </w:rPr>
        <w:t>- związek przedsiębiorców w rozumieniu pkt 2 ustawy, z wyłączeniem przepisów dotyczących koncentracji;</w:t>
      </w:r>
    </w:p>
    <w:p w14:paraId="57E401F1" w14:textId="77777777" w:rsidR="0009179D" w:rsidRPr="002129B0" w:rsidRDefault="0009179D" w:rsidP="0009179D">
      <w:pPr>
        <w:tabs>
          <w:tab w:val="left" w:pos="4030"/>
        </w:tabs>
        <w:spacing w:after="0" w:line="240" w:lineRule="auto"/>
        <w:jc w:val="both"/>
        <w:rPr>
          <w:rFonts w:ascii="Arial" w:hAnsi="Arial" w:cs="Arial"/>
          <w:sz w:val="20"/>
          <w:szCs w:val="20"/>
        </w:rPr>
      </w:pPr>
      <w:r w:rsidRPr="002129B0">
        <w:rPr>
          <w:rFonts w:ascii="Arial" w:hAnsi="Arial" w:cs="Arial"/>
          <w:sz w:val="20"/>
          <w:szCs w:val="20"/>
        </w:rPr>
        <w:lastRenderedPageBreak/>
        <w:t>b) „przejęcie kontroli” rozumie się przez to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w:t>
      </w:r>
    </w:p>
    <w:p w14:paraId="612B6E03" w14:textId="77777777" w:rsidR="0009179D" w:rsidRPr="002129B0" w:rsidRDefault="0009179D" w:rsidP="0009179D">
      <w:pPr>
        <w:tabs>
          <w:tab w:val="left" w:pos="4030"/>
        </w:tabs>
        <w:spacing w:after="0" w:line="240" w:lineRule="auto"/>
        <w:jc w:val="both"/>
        <w:rPr>
          <w:rFonts w:ascii="Arial" w:hAnsi="Arial" w:cs="Arial"/>
          <w:sz w:val="20"/>
          <w:szCs w:val="20"/>
        </w:rPr>
      </w:pPr>
      <w:r w:rsidRPr="002129B0">
        <w:rPr>
          <w:rFonts w:ascii="Arial" w:hAnsi="Arial" w:cs="Arial"/>
          <w:sz w:val="20"/>
          <w:szCs w:val="20"/>
        </w:rPr>
        <w:t>- 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14:paraId="5A2865C5" w14:textId="77777777" w:rsidR="0009179D" w:rsidRPr="002129B0" w:rsidRDefault="0009179D" w:rsidP="0009179D">
      <w:pPr>
        <w:tabs>
          <w:tab w:val="left" w:pos="4030"/>
        </w:tabs>
        <w:spacing w:after="0" w:line="240" w:lineRule="auto"/>
        <w:jc w:val="both"/>
        <w:rPr>
          <w:rFonts w:ascii="Arial" w:hAnsi="Arial" w:cs="Arial"/>
          <w:sz w:val="20"/>
          <w:szCs w:val="20"/>
        </w:rPr>
      </w:pPr>
      <w:r w:rsidRPr="002129B0">
        <w:rPr>
          <w:rFonts w:ascii="Arial" w:hAnsi="Arial" w:cs="Arial"/>
          <w:sz w:val="20"/>
          <w:szCs w:val="20"/>
        </w:rPr>
        <w:t>- uprawnienie do powoływania lub odwoływania większości członków zarządu lub rady nadzorczej innego przedsiębiorcy (przedsiębiorcy zależnego), także na podstawie porozumień z innymi osobami,</w:t>
      </w:r>
    </w:p>
    <w:p w14:paraId="5AD519FF" w14:textId="77777777" w:rsidR="0009179D" w:rsidRPr="002129B0" w:rsidRDefault="0009179D" w:rsidP="0009179D">
      <w:pPr>
        <w:tabs>
          <w:tab w:val="left" w:pos="4030"/>
        </w:tabs>
        <w:spacing w:after="0" w:line="240" w:lineRule="auto"/>
        <w:jc w:val="both"/>
        <w:rPr>
          <w:rFonts w:ascii="Arial" w:hAnsi="Arial" w:cs="Arial"/>
          <w:sz w:val="20"/>
          <w:szCs w:val="20"/>
        </w:rPr>
      </w:pPr>
      <w:r w:rsidRPr="002129B0">
        <w:rPr>
          <w:rFonts w:ascii="Arial" w:hAnsi="Arial" w:cs="Arial"/>
          <w:sz w:val="20"/>
          <w:szCs w:val="20"/>
        </w:rPr>
        <w:t>- członkowie jego zarządu lub rady nadzorczej stanowią więcej niż połowę członków zarządu innego przedsiębiorcy (przedsiębiorcy zależnego),</w:t>
      </w:r>
    </w:p>
    <w:p w14:paraId="3C5326E6" w14:textId="77777777" w:rsidR="0009179D" w:rsidRPr="002129B0" w:rsidRDefault="0009179D" w:rsidP="0009179D">
      <w:pPr>
        <w:tabs>
          <w:tab w:val="left" w:pos="4030"/>
        </w:tabs>
        <w:spacing w:after="0" w:line="240" w:lineRule="auto"/>
        <w:jc w:val="both"/>
        <w:rPr>
          <w:rFonts w:ascii="Arial" w:hAnsi="Arial" w:cs="Arial"/>
          <w:sz w:val="20"/>
          <w:szCs w:val="20"/>
        </w:rPr>
      </w:pPr>
      <w:r w:rsidRPr="002129B0">
        <w:rPr>
          <w:rFonts w:ascii="Arial" w:hAnsi="Arial" w:cs="Arial"/>
          <w:sz w:val="20"/>
          <w:szCs w:val="20"/>
        </w:rPr>
        <w:t>- dysponowanie bezpośrednio lub pośrednio większością głosów w spółce osobowej zależnej albo na walnym zgromadzeniu spółdzielni zależnej, także na podstawie porozumień z innymi osobami,</w:t>
      </w:r>
    </w:p>
    <w:p w14:paraId="5D082889" w14:textId="77777777" w:rsidR="0009179D" w:rsidRPr="002129B0" w:rsidRDefault="0009179D" w:rsidP="0009179D">
      <w:pPr>
        <w:tabs>
          <w:tab w:val="left" w:pos="4030"/>
        </w:tabs>
        <w:spacing w:after="0" w:line="240" w:lineRule="auto"/>
        <w:jc w:val="both"/>
        <w:rPr>
          <w:rFonts w:ascii="Arial" w:hAnsi="Arial" w:cs="Arial"/>
          <w:sz w:val="20"/>
          <w:szCs w:val="20"/>
        </w:rPr>
      </w:pPr>
      <w:r w:rsidRPr="002129B0">
        <w:rPr>
          <w:rFonts w:ascii="Arial" w:hAnsi="Arial" w:cs="Arial"/>
          <w:sz w:val="20"/>
          <w:szCs w:val="20"/>
        </w:rPr>
        <w:t>- prawo do całego albo do części mienia innego przedsiębiorcy (przedsiębiorcy zależnego),</w:t>
      </w:r>
    </w:p>
    <w:p w14:paraId="1D07E797" w14:textId="77777777" w:rsidR="0009179D" w:rsidRPr="002129B0" w:rsidRDefault="0009179D" w:rsidP="0009179D">
      <w:pPr>
        <w:tabs>
          <w:tab w:val="left" w:pos="4030"/>
        </w:tabs>
        <w:spacing w:after="0" w:line="240" w:lineRule="auto"/>
        <w:jc w:val="both"/>
        <w:rPr>
          <w:rFonts w:ascii="Arial" w:hAnsi="Arial" w:cs="Arial"/>
          <w:sz w:val="20"/>
          <w:szCs w:val="20"/>
        </w:rPr>
      </w:pPr>
      <w:r w:rsidRPr="002129B0">
        <w:rPr>
          <w:rFonts w:ascii="Arial" w:hAnsi="Arial" w:cs="Arial"/>
          <w:sz w:val="20"/>
          <w:szCs w:val="20"/>
        </w:rPr>
        <w:t>- umowa przewidująca zarządzanie innym przedsiębiorcą (przedsiębiorcą zależnym) lub przekazywanie zysku przez takiego przedsiębiorcę;</w:t>
      </w:r>
    </w:p>
    <w:p w14:paraId="534C3AD6" w14:textId="77777777" w:rsidR="0009179D" w:rsidRPr="002129B0" w:rsidRDefault="0009179D" w:rsidP="0009179D">
      <w:pPr>
        <w:tabs>
          <w:tab w:val="left" w:pos="4030"/>
        </w:tabs>
        <w:spacing w:after="0" w:line="240" w:lineRule="auto"/>
        <w:jc w:val="both"/>
        <w:rPr>
          <w:rFonts w:ascii="Arial" w:hAnsi="Arial" w:cs="Arial"/>
          <w:sz w:val="20"/>
          <w:szCs w:val="20"/>
        </w:rPr>
      </w:pPr>
      <w:r w:rsidRPr="002129B0">
        <w:rPr>
          <w:rFonts w:ascii="Arial" w:hAnsi="Arial" w:cs="Arial"/>
          <w:sz w:val="20"/>
          <w:szCs w:val="20"/>
        </w:rPr>
        <w:t>c) „grupa kapitałowa” rozumie się wszystkich przedsiębiorców, którzy są kontrolowani w sposób bezpośredni lub pośredni przez jednego przedsiębiorcę, w tym również tego przedsiębiorcę.</w:t>
      </w:r>
    </w:p>
    <w:p w14:paraId="2E79F950" w14:textId="77777777" w:rsidR="0009179D" w:rsidRDefault="0009179D" w:rsidP="0009179D">
      <w:pPr>
        <w:tabs>
          <w:tab w:val="left" w:pos="4030"/>
        </w:tabs>
        <w:spacing w:after="0" w:line="240" w:lineRule="auto"/>
        <w:jc w:val="both"/>
        <w:rPr>
          <w:rFonts w:ascii="Arial" w:hAnsi="Arial" w:cs="Arial"/>
          <w:sz w:val="20"/>
          <w:szCs w:val="20"/>
        </w:rPr>
      </w:pPr>
      <w:r>
        <w:rPr>
          <w:rFonts w:ascii="Arial" w:hAnsi="Arial" w:cs="Arial"/>
          <w:sz w:val="20"/>
          <w:szCs w:val="20"/>
        </w:rPr>
        <w:t xml:space="preserve">12. </w:t>
      </w:r>
      <w:r w:rsidRPr="00EE5AB4">
        <w:rPr>
          <w:rFonts w:ascii="Arial" w:hAnsi="Arial" w:cs="Arial"/>
          <w:sz w:val="20"/>
          <w:szCs w:val="20"/>
        </w:rPr>
        <w:t xml:space="preserve">W zakresie nieuregulowanym niniejszą </w:t>
      </w:r>
      <w:r>
        <w:rPr>
          <w:rFonts w:ascii="Arial" w:hAnsi="Arial" w:cs="Arial"/>
          <w:sz w:val="20"/>
          <w:szCs w:val="20"/>
        </w:rPr>
        <w:t>S</w:t>
      </w:r>
      <w:r w:rsidRPr="00EE5AB4">
        <w:rPr>
          <w:rFonts w:ascii="Arial" w:hAnsi="Arial" w:cs="Arial"/>
          <w:sz w:val="20"/>
          <w:szCs w:val="20"/>
        </w:rPr>
        <w:t xml:space="preserve">WZ, zastosowanie mają przepisy ustawy </w:t>
      </w:r>
      <w:proofErr w:type="spellStart"/>
      <w:r w:rsidRPr="00EE5AB4">
        <w:rPr>
          <w:rFonts w:ascii="Arial" w:hAnsi="Arial" w:cs="Arial"/>
          <w:sz w:val="20"/>
          <w:szCs w:val="20"/>
        </w:rPr>
        <w:t>P</w:t>
      </w:r>
      <w:r>
        <w:rPr>
          <w:rFonts w:ascii="Arial" w:hAnsi="Arial" w:cs="Arial"/>
          <w:sz w:val="20"/>
          <w:szCs w:val="20"/>
        </w:rPr>
        <w:t>zp</w:t>
      </w:r>
      <w:proofErr w:type="spellEnd"/>
      <w:r>
        <w:rPr>
          <w:rFonts w:ascii="Arial" w:hAnsi="Arial" w:cs="Arial"/>
          <w:sz w:val="20"/>
          <w:szCs w:val="20"/>
        </w:rPr>
        <w:t xml:space="preserve"> oraz</w:t>
      </w:r>
      <w:r w:rsidRPr="00EE5AB4">
        <w:rPr>
          <w:rFonts w:ascii="Arial" w:hAnsi="Arial" w:cs="Arial"/>
          <w:sz w:val="20"/>
          <w:szCs w:val="20"/>
        </w:rPr>
        <w:t xml:space="preserve"> przepisy wykonawcze do ustawy</w:t>
      </w:r>
      <w:r>
        <w:rPr>
          <w:rFonts w:ascii="Arial" w:hAnsi="Arial" w:cs="Arial"/>
          <w:sz w:val="20"/>
          <w:szCs w:val="20"/>
        </w:rPr>
        <w:t xml:space="preserve">, a także jeżeli przepisy ustawy nie stanowią inaczej ustawy </w:t>
      </w:r>
      <w:r w:rsidRPr="00EE5AB4">
        <w:rPr>
          <w:rFonts w:ascii="Arial" w:hAnsi="Arial" w:cs="Arial"/>
          <w:sz w:val="20"/>
          <w:szCs w:val="20"/>
        </w:rPr>
        <w:t>z dnia 23 kwietnia 1964 r. Kodeks cywilny (</w:t>
      </w:r>
      <w:proofErr w:type="spellStart"/>
      <w:r w:rsidRPr="00EE5AB4">
        <w:rPr>
          <w:rFonts w:ascii="Arial" w:hAnsi="Arial" w:cs="Arial"/>
          <w:sz w:val="20"/>
          <w:szCs w:val="20"/>
        </w:rPr>
        <w:t>t.j</w:t>
      </w:r>
      <w:proofErr w:type="spellEnd"/>
      <w:r w:rsidRPr="00EE5AB4">
        <w:rPr>
          <w:rFonts w:ascii="Arial" w:hAnsi="Arial" w:cs="Arial"/>
          <w:sz w:val="20"/>
          <w:szCs w:val="20"/>
        </w:rPr>
        <w:t>. Dz.U. 2020 poz. 1740).</w:t>
      </w:r>
    </w:p>
    <w:p w14:paraId="185E362D" w14:textId="77777777" w:rsidR="0009179D" w:rsidRDefault="0009179D" w:rsidP="0009179D">
      <w:pPr>
        <w:tabs>
          <w:tab w:val="left" w:pos="4030"/>
        </w:tabs>
        <w:spacing w:after="0" w:line="240" w:lineRule="auto"/>
        <w:jc w:val="both"/>
        <w:rPr>
          <w:rFonts w:ascii="Arial" w:hAnsi="Arial" w:cs="Arial"/>
          <w:sz w:val="20"/>
          <w:szCs w:val="20"/>
        </w:rPr>
      </w:pPr>
    </w:p>
    <w:p w14:paraId="71511417" w14:textId="77777777" w:rsidR="0009179D" w:rsidRPr="00491973" w:rsidRDefault="0009179D" w:rsidP="0009179D">
      <w:pPr>
        <w:tabs>
          <w:tab w:val="left" w:pos="4030"/>
        </w:tabs>
        <w:spacing w:after="0" w:line="240" w:lineRule="auto"/>
        <w:jc w:val="both"/>
        <w:rPr>
          <w:rFonts w:ascii="Arial" w:hAnsi="Arial" w:cs="Arial"/>
          <w:i/>
          <w:iCs/>
          <w:sz w:val="16"/>
          <w:szCs w:val="16"/>
        </w:rPr>
      </w:pPr>
      <w:r w:rsidRPr="00491973">
        <w:rPr>
          <w:rFonts w:ascii="Arial" w:hAnsi="Arial" w:cs="Arial"/>
          <w:i/>
          <w:iCs/>
          <w:sz w:val="16"/>
          <w:szCs w:val="16"/>
        </w:rPr>
        <w:t>Załącznikami do niniejszej SWZ są:</w:t>
      </w:r>
    </w:p>
    <w:p w14:paraId="4E7CBBF4" w14:textId="77777777" w:rsidR="0009179D" w:rsidRPr="00491973" w:rsidRDefault="0009179D" w:rsidP="0009179D">
      <w:pPr>
        <w:pStyle w:val="Akapitzlist"/>
        <w:numPr>
          <w:ilvl w:val="0"/>
          <w:numId w:val="18"/>
        </w:numPr>
        <w:tabs>
          <w:tab w:val="left" w:pos="4030"/>
        </w:tabs>
        <w:spacing w:after="0" w:line="240" w:lineRule="auto"/>
        <w:jc w:val="both"/>
        <w:rPr>
          <w:rFonts w:ascii="Arial" w:hAnsi="Arial" w:cs="Arial"/>
          <w:i/>
          <w:iCs/>
          <w:sz w:val="16"/>
          <w:szCs w:val="16"/>
        </w:rPr>
      </w:pPr>
      <w:r w:rsidRPr="00491973">
        <w:rPr>
          <w:rFonts w:ascii="Arial" w:hAnsi="Arial" w:cs="Arial"/>
          <w:i/>
          <w:iCs/>
          <w:sz w:val="16"/>
          <w:szCs w:val="16"/>
        </w:rPr>
        <w:t>Formularz Oferta Wykonawcy – załącznik nr 1</w:t>
      </w:r>
    </w:p>
    <w:p w14:paraId="22435463" w14:textId="77777777" w:rsidR="0009179D" w:rsidRPr="00491973" w:rsidRDefault="0009179D" w:rsidP="0009179D">
      <w:pPr>
        <w:pStyle w:val="Akapitzlist"/>
        <w:numPr>
          <w:ilvl w:val="0"/>
          <w:numId w:val="18"/>
        </w:numPr>
        <w:tabs>
          <w:tab w:val="left" w:pos="4030"/>
        </w:tabs>
        <w:spacing w:after="0" w:line="240" w:lineRule="auto"/>
        <w:jc w:val="both"/>
        <w:rPr>
          <w:rFonts w:ascii="Arial" w:hAnsi="Arial" w:cs="Arial"/>
          <w:i/>
          <w:iCs/>
          <w:sz w:val="16"/>
          <w:szCs w:val="16"/>
        </w:rPr>
      </w:pPr>
      <w:r w:rsidRPr="00491973">
        <w:rPr>
          <w:rFonts w:ascii="Arial" w:hAnsi="Arial" w:cs="Arial"/>
          <w:i/>
          <w:iCs/>
          <w:sz w:val="16"/>
          <w:szCs w:val="16"/>
        </w:rPr>
        <w:t xml:space="preserve">Oświadczenie Wykonawcy o niepodleganiu wykluczeniu z postępowania i spełnianiu warunków udziału w postępowaniu – załącznik nr </w:t>
      </w:r>
      <w:r>
        <w:rPr>
          <w:rFonts w:ascii="Arial" w:hAnsi="Arial" w:cs="Arial"/>
          <w:i/>
          <w:iCs/>
          <w:sz w:val="16"/>
          <w:szCs w:val="16"/>
        </w:rPr>
        <w:t>2</w:t>
      </w:r>
    </w:p>
    <w:p w14:paraId="0C091E27" w14:textId="77777777" w:rsidR="0009179D" w:rsidRPr="00491973" w:rsidRDefault="0009179D" w:rsidP="0009179D">
      <w:pPr>
        <w:pStyle w:val="Akapitzlist"/>
        <w:numPr>
          <w:ilvl w:val="0"/>
          <w:numId w:val="18"/>
        </w:numPr>
        <w:tabs>
          <w:tab w:val="left" w:pos="4030"/>
        </w:tabs>
        <w:spacing w:after="0" w:line="240" w:lineRule="auto"/>
        <w:jc w:val="both"/>
        <w:rPr>
          <w:rFonts w:ascii="Arial" w:hAnsi="Arial" w:cs="Arial"/>
          <w:i/>
          <w:iCs/>
          <w:sz w:val="16"/>
          <w:szCs w:val="16"/>
        </w:rPr>
      </w:pPr>
      <w:r w:rsidRPr="00491973">
        <w:rPr>
          <w:rFonts w:ascii="Arial" w:hAnsi="Arial" w:cs="Arial"/>
          <w:i/>
          <w:iCs/>
          <w:sz w:val="16"/>
          <w:szCs w:val="16"/>
        </w:rPr>
        <w:t xml:space="preserve">Wykaz </w:t>
      </w:r>
      <w:r>
        <w:rPr>
          <w:rFonts w:ascii="Arial" w:hAnsi="Arial" w:cs="Arial"/>
          <w:i/>
          <w:iCs/>
          <w:sz w:val="16"/>
          <w:szCs w:val="16"/>
        </w:rPr>
        <w:t>usług</w:t>
      </w:r>
      <w:r w:rsidRPr="00491973">
        <w:rPr>
          <w:rFonts w:ascii="Arial" w:hAnsi="Arial" w:cs="Arial"/>
          <w:i/>
          <w:iCs/>
          <w:sz w:val="16"/>
          <w:szCs w:val="16"/>
        </w:rPr>
        <w:t xml:space="preserve"> – załącznik nr </w:t>
      </w:r>
      <w:r>
        <w:rPr>
          <w:rFonts w:ascii="Arial" w:hAnsi="Arial" w:cs="Arial"/>
          <w:i/>
          <w:iCs/>
          <w:sz w:val="16"/>
          <w:szCs w:val="16"/>
        </w:rPr>
        <w:t>3</w:t>
      </w:r>
    </w:p>
    <w:p w14:paraId="54D67CE2" w14:textId="77777777" w:rsidR="0009179D" w:rsidRDefault="0009179D" w:rsidP="0009179D">
      <w:pPr>
        <w:pStyle w:val="Akapitzlist"/>
        <w:numPr>
          <w:ilvl w:val="0"/>
          <w:numId w:val="18"/>
        </w:numPr>
        <w:tabs>
          <w:tab w:val="left" w:pos="4030"/>
        </w:tabs>
        <w:spacing w:after="0" w:line="240" w:lineRule="auto"/>
        <w:jc w:val="both"/>
        <w:rPr>
          <w:rFonts w:ascii="Arial" w:hAnsi="Arial" w:cs="Arial"/>
          <w:i/>
          <w:iCs/>
          <w:sz w:val="16"/>
          <w:szCs w:val="16"/>
        </w:rPr>
      </w:pPr>
      <w:r w:rsidRPr="00491973">
        <w:rPr>
          <w:rFonts w:ascii="Arial" w:hAnsi="Arial" w:cs="Arial"/>
          <w:i/>
          <w:iCs/>
          <w:sz w:val="16"/>
          <w:szCs w:val="16"/>
        </w:rPr>
        <w:t xml:space="preserve">Wykaz osób skierowanych przez wykonawcę do realizacji zamówienia publicznego – załącznik nr </w:t>
      </w:r>
      <w:r>
        <w:rPr>
          <w:rFonts w:ascii="Arial" w:hAnsi="Arial" w:cs="Arial"/>
          <w:i/>
          <w:iCs/>
          <w:sz w:val="16"/>
          <w:szCs w:val="16"/>
        </w:rPr>
        <w:t>4</w:t>
      </w:r>
    </w:p>
    <w:p w14:paraId="4381C537" w14:textId="77777777" w:rsidR="0009179D" w:rsidRPr="00EC1C6D" w:rsidRDefault="0009179D" w:rsidP="0009179D">
      <w:pPr>
        <w:pStyle w:val="Akapitzlist"/>
        <w:numPr>
          <w:ilvl w:val="0"/>
          <w:numId w:val="18"/>
        </w:numPr>
        <w:spacing w:after="0" w:line="240" w:lineRule="auto"/>
        <w:jc w:val="both"/>
        <w:rPr>
          <w:rFonts w:ascii="Arial" w:hAnsi="Arial" w:cs="Arial"/>
          <w:i/>
          <w:iCs/>
          <w:sz w:val="16"/>
          <w:szCs w:val="16"/>
        </w:rPr>
      </w:pPr>
      <w:r w:rsidRPr="00EC1C6D">
        <w:rPr>
          <w:rFonts w:ascii="Arial" w:hAnsi="Arial" w:cs="Arial"/>
          <w:i/>
          <w:iCs/>
          <w:sz w:val="16"/>
          <w:szCs w:val="16"/>
        </w:rPr>
        <w:t xml:space="preserve">Wykaz narzędzi, wyposażenia zakładu i urządzeń technicznych – załącznik nr </w:t>
      </w:r>
      <w:r>
        <w:rPr>
          <w:rFonts w:ascii="Arial" w:hAnsi="Arial" w:cs="Arial"/>
          <w:i/>
          <w:iCs/>
          <w:sz w:val="16"/>
          <w:szCs w:val="16"/>
        </w:rPr>
        <w:t>5</w:t>
      </w:r>
    </w:p>
    <w:p w14:paraId="6477A406" w14:textId="77777777" w:rsidR="0009179D" w:rsidRPr="00491973" w:rsidRDefault="0009179D" w:rsidP="0009179D">
      <w:pPr>
        <w:pStyle w:val="Akapitzlist"/>
        <w:numPr>
          <w:ilvl w:val="0"/>
          <w:numId w:val="18"/>
        </w:numPr>
        <w:tabs>
          <w:tab w:val="left" w:pos="4030"/>
        </w:tabs>
        <w:spacing w:after="0" w:line="240" w:lineRule="auto"/>
        <w:jc w:val="both"/>
        <w:rPr>
          <w:rFonts w:ascii="Arial" w:hAnsi="Arial" w:cs="Arial"/>
          <w:i/>
          <w:iCs/>
          <w:sz w:val="16"/>
          <w:szCs w:val="16"/>
        </w:rPr>
      </w:pPr>
      <w:r w:rsidRPr="00491973">
        <w:rPr>
          <w:rFonts w:ascii="Arial" w:hAnsi="Arial" w:cs="Arial"/>
          <w:i/>
          <w:iCs/>
          <w:sz w:val="16"/>
          <w:szCs w:val="16"/>
        </w:rPr>
        <w:t xml:space="preserve">Projektowane postanowienia umowy w sprawie zamówienia publicznego – załącznik nr </w:t>
      </w:r>
      <w:r>
        <w:rPr>
          <w:rFonts w:ascii="Arial" w:hAnsi="Arial" w:cs="Arial"/>
          <w:i/>
          <w:iCs/>
          <w:sz w:val="16"/>
          <w:szCs w:val="16"/>
        </w:rPr>
        <w:t>6</w:t>
      </w:r>
    </w:p>
    <w:p w14:paraId="5CDC5A3C" w14:textId="77777777" w:rsidR="0009179D" w:rsidRDefault="0009179D" w:rsidP="0009179D">
      <w:pPr>
        <w:pStyle w:val="Akapitzlist"/>
        <w:numPr>
          <w:ilvl w:val="0"/>
          <w:numId w:val="18"/>
        </w:numPr>
        <w:tabs>
          <w:tab w:val="left" w:pos="4030"/>
        </w:tabs>
        <w:spacing w:after="0" w:line="240" w:lineRule="auto"/>
        <w:jc w:val="both"/>
        <w:rPr>
          <w:rFonts w:ascii="Arial" w:hAnsi="Arial" w:cs="Arial"/>
          <w:i/>
          <w:iCs/>
          <w:sz w:val="16"/>
          <w:szCs w:val="16"/>
        </w:rPr>
      </w:pPr>
      <w:r w:rsidRPr="00491973">
        <w:rPr>
          <w:rFonts w:ascii="Arial" w:hAnsi="Arial" w:cs="Arial"/>
          <w:i/>
          <w:iCs/>
          <w:sz w:val="16"/>
          <w:szCs w:val="16"/>
        </w:rPr>
        <w:t>Wzór zobowiązania podmiotu</w:t>
      </w:r>
      <w:r>
        <w:rPr>
          <w:rFonts w:ascii="Arial" w:hAnsi="Arial" w:cs="Arial"/>
          <w:i/>
          <w:iCs/>
          <w:sz w:val="16"/>
          <w:szCs w:val="16"/>
        </w:rPr>
        <w:t xml:space="preserve"> udostępniającego zasoby </w:t>
      </w:r>
      <w:r w:rsidRPr="00491973">
        <w:rPr>
          <w:rFonts w:ascii="Arial" w:hAnsi="Arial" w:cs="Arial"/>
          <w:i/>
          <w:iCs/>
          <w:sz w:val="16"/>
          <w:szCs w:val="16"/>
        </w:rPr>
        <w:t xml:space="preserve">– załącznik nr </w:t>
      </w:r>
      <w:r>
        <w:rPr>
          <w:rFonts w:ascii="Arial" w:hAnsi="Arial" w:cs="Arial"/>
          <w:i/>
          <w:iCs/>
          <w:sz w:val="16"/>
          <w:szCs w:val="16"/>
        </w:rPr>
        <w:t>7</w:t>
      </w:r>
    </w:p>
    <w:p w14:paraId="0C7EAAC2" w14:textId="77777777" w:rsidR="0009179D" w:rsidRDefault="0009179D" w:rsidP="0009179D">
      <w:pPr>
        <w:pStyle w:val="Akapitzlist"/>
        <w:numPr>
          <w:ilvl w:val="0"/>
          <w:numId w:val="18"/>
        </w:numPr>
        <w:spacing w:after="0" w:line="240" w:lineRule="auto"/>
        <w:ind w:left="714" w:hanging="357"/>
        <w:rPr>
          <w:rFonts w:ascii="Arial" w:hAnsi="Arial" w:cs="Arial"/>
          <w:i/>
          <w:iCs/>
          <w:sz w:val="16"/>
          <w:szCs w:val="16"/>
        </w:rPr>
      </w:pPr>
      <w:r w:rsidRPr="00EC1C6D">
        <w:rPr>
          <w:rFonts w:ascii="Arial" w:hAnsi="Arial" w:cs="Arial"/>
          <w:i/>
          <w:iCs/>
          <w:sz w:val="16"/>
          <w:szCs w:val="16"/>
        </w:rPr>
        <w:t xml:space="preserve">Wzór oświadczenia Wykonawców wspólnie ubiegających się o udzielenie zamówienia w zakresie, o którym mowa w art. 117 ust. 4 ustawy </w:t>
      </w:r>
      <w:proofErr w:type="spellStart"/>
      <w:r w:rsidRPr="00EC1C6D">
        <w:rPr>
          <w:rFonts w:ascii="Arial" w:hAnsi="Arial" w:cs="Arial"/>
          <w:i/>
          <w:iCs/>
          <w:sz w:val="16"/>
          <w:szCs w:val="16"/>
        </w:rPr>
        <w:t>Pzp</w:t>
      </w:r>
      <w:proofErr w:type="spellEnd"/>
      <w:r w:rsidRPr="00EC1C6D">
        <w:rPr>
          <w:rFonts w:ascii="Arial" w:hAnsi="Arial" w:cs="Arial"/>
          <w:i/>
          <w:iCs/>
          <w:sz w:val="16"/>
          <w:szCs w:val="16"/>
        </w:rPr>
        <w:t xml:space="preserve"> – załącznik nr </w:t>
      </w:r>
      <w:r>
        <w:rPr>
          <w:rFonts w:ascii="Arial" w:hAnsi="Arial" w:cs="Arial"/>
          <w:i/>
          <w:iCs/>
          <w:sz w:val="16"/>
          <w:szCs w:val="16"/>
        </w:rPr>
        <w:t>8</w:t>
      </w:r>
    </w:p>
    <w:p w14:paraId="72698AB9" w14:textId="77777777" w:rsidR="0009179D" w:rsidRPr="00EC1C6D" w:rsidRDefault="0009179D" w:rsidP="0009179D">
      <w:pPr>
        <w:pStyle w:val="Akapitzlist"/>
        <w:numPr>
          <w:ilvl w:val="0"/>
          <w:numId w:val="18"/>
        </w:numPr>
        <w:spacing w:after="0" w:line="240" w:lineRule="auto"/>
        <w:ind w:left="714" w:hanging="357"/>
        <w:rPr>
          <w:rFonts w:ascii="Arial" w:hAnsi="Arial" w:cs="Arial"/>
          <w:i/>
          <w:iCs/>
          <w:sz w:val="16"/>
          <w:szCs w:val="16"/>
        </w:rPr>
      </w:pPr>
      <w:r>
        <w:rPr>
          <w:rFonts w:ascii="Arial" w:hAnsi="Arial" w:cs="Arial"/>
          <w:i/>
          <w:iCs/>
          <w:sz w:val="16"/>
          <w:szCs w:val="16"/>
        </w:rPr>
        <w:t>Regulamin pracy – załącznik nr 9</w:t>
      </w:r>
    </w:p>
    <w:p w14:paraId="55FBC887" w14:textId="77777777" w:rsidR="0009179D" w:rsidRDefault="0009179D" w:rsidP="0009179D">
      <w:pPr>
        <w:pStyle w:val="Akapitzlist"/>
        <w:numPr>
          <w:ilvl w:val="0"/>
          <w:numId w:val="18"/>
        </w:numPr>
        <w:tabs>
          <w:tab w:val="left" w:pos="4030"/>
        </w:tabs>
        <w:spacing w:after="0" w:line="240" w:lineRule="auto"/>
        <w:jc w:val="both"/>
        <w:rPr>
          <w:rFonts w:ascii="Arial" w:hAnsi="Arial" w:cs="Arial"/>
          <w:i/>
          <w:iCs/>
          <w:sz w:val="16"/>
          <w:szCs w:val="16"/>
        </w:rPr>
      </w:pPr>
      <w:r w:rsidRPr="00491973">
        <w:rPr>
          <w:rFonts w:ascii="Arial" w:hAnsi="Arial" w:cs="Arial"/>
          <w:i/>
          <w:iCs/>
          <w:sz w:val="16"/>
          <w:szCs w:val="16"/>
        </w:rPr>
        <w:t xml:space="preserve">Link do postępowania oraz ID postępowania – załącznik nr </w:t>
      </w:r>
      <w:r>
        <w:rPr>
          <w:rFonts w:ascii="Arial" w:hAnsi="Arial" w:cs="Arial"/>
          <w:i/>
          <w:iCs/>
          <w:sz w:val="16"/>
          <w:szCs w:val="16"/>
        </w:rPr>
        <w:t>10</w:t>
      </w:r>
    </w:p>
    <w:p w14:paraId="4B1D307D" w14:textId="68F35E19" w:rsidR="003931CD" w:rsidRPr="00491973" w:rsidRDefault="003931CD" w:rsidP="0009179D">
      <w:pPr>
        <w:pStyle w:val="Akapitzlist"/>
        <w:numPr>
          <w:ilvl w:val="0"/>
          <w:numId w:val="18"/>
        </w:numPr>
        <w:tabs>
          <w:tab w:val="left" w:pos="4030"/>
        </w:tabs>
        <w:spacing w:after="0" w:line="240" w:lineRule="auto"/>
        <w:jc w:val="both"/>
        <w:rPr>
          <w:rFonts w:ascii="Arial" w:hAnsi="Arial" w:cs="Arial"/>
          <w:i/>
          <w:iCs/>
          <w:sz w:val="16"/>
          <w:szCs w:val="16"/>
        </w:rPr>
      </w:pPr>
      <w:r>
        <w:rPr>
          <w:rFonts w:ascii="Arial" w:hAnsi="Arial" w:cs="Arial"/>
          <w:i/>
          <w:iCs/>
          <w:sz w:val="16"/>
          <w:szCs w:val="16"/>
        </w:rPr>
        <w:t>K</w:t>
      </w:r>
      <w:r w:rsidR="002F7E85">
        <w:rPr>
          <w:rFonts w:ascii="Arial" w:hAnsi="Arial" w:cs="Arial"/>
          <w:i/>
          <w:iCs/>
          <w:sz w:val="16"/>
          <w:szCs w:val="16"/>
        </w:rPr>
        <w:t>alendarz 2023 – załącznik nr 11</w:t>
      </w:r>
      <w:r>
        <w:rPr>
          <w:rFonts w:ascii="Arial" w:hAnsi="Arial" w:cs="Arial"/>
          <w:i/>
          <w:iCs/>
          <w:sz w:val="16"/>
          <w:szCs w:val="16"/>
        </w:rPr>
        <w:t xml:space="preserve"> </w:t>
      </w:r>
    </w:p>
    <w:p w14:paraId="3748BD7B" w14:textId="77777777" w:rsidR="0009179D" w:rsidRPr="00BF2767" w:rsidRDefault="0009179D" w:rsidP="0009179D">
      <w:pPr>
        <w:tabs>
          <w:tab w:val="left" w:pos="4030"/>
        </w:tabs>
        <w:spacing w:after="0" w:line="240" w:lineRule="auto"/>
        <w:jc w:val="both"/>
        <w:rPr>
          <w:rFonts w:ascii="Arial" w:hAnsi="Arial" w:cs="Arial"/>
          <w:sz w:val="20"/>
          <w:szCs w:val="20"/>
        </w:rPr>
      </w:pPr>
    </w:p>
    <w:p w14:paraId="7C99FABC" w14:textId="77777777" w:rsidR="0009179D" w:rsidRPr="00BF2767" w:rsidRDefault="0009179D" w:rsidP="0009179D">
      <w:pPr>
        <w:tabs>
          <w:tab w:val="left" w:pos="4030"/>
        </w:tabs>
        <w:spacing w:after="0" w:line="240" w:lineRule="auto"/>
        <w:jc w:val="both"/>
        <w:rPr>
          <w:rFonts w:ascii="Arial" w:hAnsi="Arial" w:cs="Arial"/>
          <w:sz w:val="20"/>
          <w:szCs w:val="20"/>
        </w:rPr>
      </w:pPr>
    </w:p>
    <w:p w14:paraId="0318A96C" w14:textId="77777777" w:rsidR="00C43E10" w:rsidRDefault="00C43E10"/>
    <w:sectPr w:rsidR="00C43E10" w:rsidSect="005F5B34">
      <w:footerReference w:type="default" r:id="rId18"/>
      <w:headerReference w:type="first" r:id="rId19"/>
      <w:footerReference w:type="first" r:id="rId20"/>
      <w:pgSz w:w="11906" w:h="16838" w:code="9"/>
      <w:pgMar w:top="1418" w:right="1276" w:bottom="1418" w:left="1418"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D08C4" w14:textId="77777777" w:rsidR="00744DA5" w:rsidRDefault="00744DA5">
      <w:pPr>
        <w:spacing w:after="0" w:line="240" w:lineRule="auto"/>
      </w:pPr>
      <w:r>
        <w:separator/>
      </w:r>
    </w:p>
  </w:endnote>
  <w:endnote w:type="continuationSeparator" w:id="0">
    <w:p w14:paraId="5E5E8F9F" w14:textId="77777777" w:rsidR="00744DA5" w:rsidRDefault="00744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472387"/>
      <w:docPartObj>
        <w:docPartGallery w:val="Page Numbers (Bottom of Page)"/>
        <w:docPartUnique/>
      </w:docPartObj>
    </w:sdtPr>
    <w:sdtEndPr>
      <w:rPr>
        <w:rFonts w:ascii="Arial" w:hAnsi="Arial" w:cs="Arial"/>
        <w:sz w:val="16"/>
        <w:szCs w:val="16"/>
      </w:rPr>
    </w:sdtEndPr>
    <w:sdtContent>
      <w:p w14:paraId="3A350372" w14:textId="77777777" w:rsidR="005F5B34" w:rsidRPr="008570ED" w:rsidRDefault="005F5B34">
        <w:pPr>
          <w:pStyle w:val="Stopka"/>
          <w:jc w:val="right"/>
          <w:rPr>
            <w:rFonts w:ascii="Arial" w:hAnsi="Arial" w:cs="Arial"/>
            <w:sz w:val="16"/>
            <w:szCs w:val="16"/>
          </w:rPr>
        </w:pPr>
        <w:r w:rsidRPr="008570ED">
          <w:rPr>
            <w:rFonts w:ascii="Arial" w:hAnsi="Arial" w:cs="Arial"/>
            <w:sz w:val="16"/>
            <w:szCs w:val="16"/>
          </w:rPr>
          <w:fldChar w:fldCharType="begin"/>
        </w:r>
        <w:r w:rsidRPr="008570ED">
          <w:rPr>
            <w:rFonts w:ascii="Arial" w:hAnsi="Arial" w:cs="Arial"/>
            <w:sz w:val="16"/>
            <w:szCs w:val="16"/>
          </w:rPr>
          <w:instrText>PAGE   \* MERGEFORMAT</w:instrText>
        </w:r>
        <w:r w:rsidRPr="008570ED">
          <w:rPr>
            <w:rFonts w:ascii="Arial" w:hAnsi="Arial" w:cs="Arial"/>
            <w:sz w:val="16"/>
            <w:szCs w:val="16"/>
          </w:rPr>
          <w:fldChar w:fldCharType="separate"/>
        </w:r>
        <w:r w:rsidR="004E7106">
          <w:rPr>
            <w:rFonts w:ascii="Arial" w:hAnsi="Arial" w:cs="Arial"/>
            <w:noProof/>
            <w:sz w:val="16"/>
            <w:szCs w:val="16"/>
          </w:rPr>
          <w:t>17</w:t>
        </w:r>
        <w:r w:rsidRPr="008570ED">
          <w:rPr>
            <w:rFonts w:ascii="Arial" w:hAnsi="Arial" w:cs="Arial"/>
            <w:sz w:val="16"/>
            <w:szCs w:val="16"/>
          </w:rPr>
          <w:fldChar w:fldCharType="end"/>
        </w:r>
      </w:p>
    </w:sdtContent>
  </w:sdt>
  <w:p w14:paraId="1ED1FDB7" w14:textId="77777777" w:rsidR="005F5B34" w:rsidRDefault="005F5B3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0F99C" w14:textId="77777777" w:rsidR="005F5B34" w:rsidRPr="008570ED" w:rsidRDefault="005F5B34">
    <w:pPr>
      <w:pStyle w:val="Stopka"/>
      <w:jc w:val="right"/>
      <w:rPr>
        <w:rFonts w:ascii="Arial" w:hAnsi="Arial" w:cs="Arial"/>
        <w:sz w:val="16"/>
        <w:szCs w:val="16"/>
      </w:rPr>
    </w:pPr>
    <w:r w:rsidRPr="008570ED">
      <w:rPr>
        <w:rFonts w:ascii="Arial" w:hAnsi="Arial" w:cs="Arial"/>
        <w:sz w:val="16"/>
        <w:szCs w:val="16"/>
      </w:rPr>
      <w:fldChar w:fldCharType="begin"/>
    </w:r>
    <w:r w:rsidRPr="008570ED">
      <w:rPr>
        <w:rFonts w:ascii="Arial" w:hAnsi="Arial" w:cs="Arial"/>
        <w:sz w:val="16"/>
        <w:szCs w:val="16"/>
      </w:rPr>
      <w:instrText>PAGE   \* MERGEFORMAT</w:instrText>
    </w:r>
    <w:r w:rsidRPr="008570ED">
      <w:rPr>
        <w:rFonts w:ascii="Arial" w:hAnsi="Arial" w:cs="Arial"/>
        <w:sz w:val="16"/>
        <w:szCs w:val="16"/>
      </w:rPr>
      <w:fldChar w:fldCharType="separate"/>
    </w:r>
    <w:r w:rsidR="004E7106">
      <w:rPr>
        <w:rFonts w:ascii="Arial" w:hAnsi="Arial" w:cs="Arial"/>
        <w:noProof/>
        <w:sz w:val="16"/>
        <w:szCs w:val="16"/>
      </w:rPr>
      <w:t>1</w:t>
    </w:r>
    <w:r w:rsidRPr="008570ED">
      <w:rPr>
        <w:rFonts w:ascii="Arial" w:hAnsi="Arial" w:cs="Arial"/>
        <w:sz w:val="16"/>
        <w:szCs w:val="16"/>
      </w:rPr>
      <w:fldChar w:fldCharType="end"/>
    </w:r>
  </w:p>
  <w:p w14:paraId="01849D15" w14:textId="77777777" w:rsidR="005F5B34" w:rsidRDefault="005F5B3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F71C7" w14:textId="77777777" w:rsidR="00744DA5" w:rsidRDefault="00744DA5">
      <w:pPr>
        <w:spacing w:after="0" w:line="240" w:lineRule="auto"/>
      </w:pPr>
      <w:r>
        <w:separator/>
      </w:r>
    </w:p>
  </w:footnote>
  <w:footnote w:type="continuationSeparator" w:id="0">
    <w:p w14:paraId="0F71F25E" w14:textId="77777777" w:rsidR="00744DA5" w:rsidRDefault="00744D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D4B5F" w14:textId="77777777" w:rsidR="005F5B34" w:rsidRDefault="005F5B34" w:rsidP="005F5B34">
    <w:pPr>
      <w:pStyle w:val="Nagwek"/>
    </w:pPr>
    <w:r>
      <w:rPr>
        <w:noProof/>
        <w:lang w:eastAsia="pl-PL"/>
      </w:rPr>
      <w:t xml:space="preserve">      </w:t>
    </w:r>
    <w:r>
      <w:rPr>
        <w:noProof/>
        <w:lang w:eastAsia="pl-PL"/>
      </w:rPr>
      <w:tab/>
      <w:t xml:space="preserve">    </w:t>
    </w:r>
  </w:p>
  <w:p w14:paraId="40C16BD4" w14:textId="77777777" w:rsidR="005F5B34" w:rsidRPr="00B21F32" w:rsidRDefault="005F5B34" w:rsidP="005F5B3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57C27AA"/>
    <w:multiLevelType w:val="hybridMultilevel"/>
    <w:tmpl w:val="CEE5F431"/>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8054CDD"/>
    <w:multiLevelType w:val="hybridMultilevel"/>
    <w:tmpl w:val="12FCD5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7F6AB0"/>
    <w:multiLevelType w:val="hybridMultilevel"/>
    <w:tmpl w:val="17708F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D35F6F"/>
    <w:multiLevelType w:val="hybridMultilevel"/>
    <w:tmpl w:val="081C73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45093A"/>
    <w:multiLevelType w:val="hybridMultilevel"/>
    <w:tmpl w:val="B88C4260"/>
    <w:lvl w:ilvl="0" w:tplc="D4E4E4B0">
      <w:start w:val="1"/>
      <w:numFmt w:val="decimal"/>
      <w:lvlText w:val="%1)"/>
      <w:lvlJc w:val="left"/>
      <w:pPr>
        <w:ind w:left="786" w:hanging="360"/>
      </w:pPr>
      <w:rPr>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219B5F4A"/>
    <w:multiLevelType w:val="hybridMultilevel"/>
    <w:tmpl w:val="7012FB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034CCD"/>
    <w:multiLevelType w:val="hybridMultilevel"/>
    <w:tmpl w:val="F0FEDE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14356A"/>
    <w:multiLevelType w:val="hybridMultilevel"/>
    <w:tmpl w:val="AE1258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47399B"/>
    <w:multiLevelType w:val="hybridMultilevel"/>
    <w:tmpl w:val="36B878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E156E1A"/>
    <w:multiLevelType w:val="hybridMultilevel"/>
    <w:tmpl w:val="CF160538"/>
    <w:lvl w:ilvl="0" w:tplc="B42A3574">
      <w:start w:val="1"/>
      <w:numFmt w:val="decimal"/>
      <w:lvlText w:val="%1)"/>
      <w:lvlJc w:val="left"/>
      <w:pPr>
        <w:ind w:left="1065" w:hanging="705"/>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3E5C9C"/>
    <w:multiLevelType w:val="hybridMultilevel"/>
    <w:tmpl w:val="371CB1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B8203D4"/>
    <w:multiLevelType w:val="hybridMultilevel"/>
    <w:tmpl w:val="544A2080"/>
    <w:lvl w:ilvl="0" w:tplc="2BCA6184">
      <w:start w:val="1"/>
      <w:numFmt w:val="decimal"/>
      <w:lvlText w:val="%1."/>
      <w:lvlJc w:val="left"/>
      <w:pPr>
        <w:ind w:left="497" w:hanging="705"/>
      </w:pPr>
      <w:rPr>
        <w:rFonts w:asciiTheme="minorHAnsi" w:eastAsiaTheme="minorHAnsi" w:hAnsiTheme="minorHAnsi" w:cstheme="minorBidi"/>
      </w:rPr>
    </w:lvl>
    <w:lvl w:ilvl="1" w:tplc="04150019">
      <w:start w:val="1"/>
      <w:numFmt w:val="decimal"/>
      <w:lvlText w:val="%2."/>
      <w:lvlJc w:val="left"/>
      <w:pPr>
        <w:tabs>
          <w:tab w:val="num" w:pos="872"/>
        </w:tabs>
        <w:ind w:left="872" w:hanging="360"/>
      </w:pPr>
    </w:lvl>
    <w:lvl w:ilvl="2" w:tplc="0415001B">
      <w:start w:val="1"/>
      <w:numFmt w:val="decimal"/>
      <w:lvlText w:val="%3."/>
      <w:lvlJc w:val="left"/>
      <w:pPr>
        <w:tabs>
          <w:tab w:val="num" w:pos="1592"/>
        </w:tabs>
        <w:ind w:left="1592" w:hanging="360"/>
      </w:pPr>
    </w:lvl>
    <w:lvl w:ilvl="3" w:tplc="0415000F">
      <w:start w:val="1"/>
      <w:numFmt w:val="decimal"/>
      <w:lvlText w:val="%4."/>
      <w:lvlJc w:val="left"/>
      <w:pPr>
        <w:tabs>
          <w:tab w:val="num" w:pos="2312"/>
        </w:tabs>
        <w:ind w:left="2312" w:hanging="360"/>
      </w:pPr>
    </w:lvl>
    <w:lvl w:ilvl="4" w:tplc="04150019">
      <w:start w:val="1"/>
      <w:numFmt w:val="decimal"/>
      <w:lvlText w:val="%5."/>
      <w:lvlJc w:val="left"/>
      <w:pPr>
        <w:tabs>
          <w:tab w:val="num" w:pos="3032"/>
        </w:tabs>
        <w:ind w:left="3032" w:hanging="360"/>
      </w:pPr>
    </w:lvl>
    <w:lvl w:ilvl="5" w:tplc="0415001B">
      <w:start w:val="1"/>
      <w:numFmt w:val="decimal"/>
      <w:lvlText w:val="%6."/>
      <w:lvlJc w:val="left"/>
      <w:pPr>
        <w:tabs>
          <w:tab w:val="num" w:pos="3752"/>
        </w:tabs>
        <w:ind w:left="3752" w:hanging="360"/>
      </w:pPr>
    </w:lvl>
    <w:lvl w:ilvl="6" w:tplc="0415000F">
      <w:start w:val="1"/>
      <w:numFmt w:val="decimal"/>
      <w:lvlText w:val="%7."/>
      <w:lvlJc w:val="left"/>
      <w:pPr>
        <w:tabs>
          <w:tab w:val="num" w:pos="4472"/>
        </w:tabs>
        <w:ind w:left="4472" w:hanging="360"/>
      </w:pPr>
    </w:lvl>
    <w:lvl w:ilvl="7" w:tplc="04150019">
      <w:start w:val="1"/>
      <w:numFmt w:val="decimal"/>
      <w:lvlText w:val="%8."/>
      <w:lvlJc w:val="left"/>
      <w:pPr>
        <w:tabs>
          <w:tab w:val="num" w:pos="5192"/>
        </w:tabs>
        <w:ind w:left="5192" w:hanging="360"/>
      </w:pPr>
    </w:lvl>
    <w:lvl w:ilvl="8" w:tplc="0415001B">
      <w:start w:val="1"/>
      <w:numFmt w:val="decimal"/>
      <w:lvlText w:val="%9."/>
      <w:lvlJc w:val="left"/>
      <w:pPr>
        <w:tabs>
          <w:tab w:val="num" w:pos="5912"/>
        </w:tabs>
        <w:ind w:left="5912" w:hanging="360"/>
      </w:pPr>
    </w:lvl>
  </w:abstractNum>
  <w:abstractNum w:abstractNumId="12" w15:restartNumberingAfterBreak="0">
    <w:nsid w:val="4E1E1DE6"/>
    <w:multiLevelType w:val="hybridMultilevel"/>
    <w:tmpl w:val="8FB45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8520D3F"/>
    <w:multiLevelType w:val="hybridMultilevel"/>
    <w:tmpl w:val="59AED2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672CB6"/>
    <w:multiLevelType w:val="hybridMultilevel"/>
    <w:tmpl w:val="87B833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A036898"/>
    <w:multiLevelType w:val="hybridMultilevel"/>
    <w:tmpl w:val="B42A2C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AA94F49"/>
    <w:multiLevelType w:val="hybridMultilevel"/>
    <w:tmpl w:val="48264C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D4B5034"/>
    <w:multiLevelType w:val="hybridMultilevel"/>
    <w:tmpl w:val="3DD6B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E75053C"/>
    <w:multiLevelType w:val="hybridMultilevel"/>
    <w:tmpl w:val="DD440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3E807E4"/>
    <w:multiLevelType w:val="hybridMultilevel"/>
    <w:tmpl w:val="34F4E3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191F0D"/>
    <w:multiLevelType w:val="hybridMultilevel"/>
    <w:tmpl w:val="F326A56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A0D4688"/>
    <w:multiLevelType w:val="hybridMultilevel"/>
    <w:tmpl w:val="DD4439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087C7B"/>
    <w:multiLevelType w:val="hybridMultilevel"/>
    <w:tmpl w:val="0772DB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E3D5E35"/>
    <w:multiLevelType w:val="hybridMultilevel"/>
    <w:tmpl w:val="D17C2B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60BFE2"/>
    <w:multiLevelType w:val="hybridMultilevel"/>
    <w:tmpl w:val="67A494F6"/>
    <w:lvl w:ilvl="0" w:tplc="1920611A">
      <w:start w:val="1"/>
      <w:numFmt w:val="bullet"/>
      <w:lvlText w:val="-"/>
      <w:lvlJc w:val="left"/>
      <w:pPr>
        <w:ind w:left="720" w:hanging="360"/>
      </w:pPr>
      <w:rPr>
        <w:rFonts w:ascii="Calibri" w:hAnsi="Calibri" w:hint="default"/>
      </w:rPr>
    </w:lvl>
    <w:lvl w:ilvl="1" w:tplc="BC467DA6">
      <w:start w:val="1"/>
      <w:numFmt w:val="bullet"/>
      <w:lvlText w:val="o"/>
      <w:lvlJc w:val="left"/>
      <w:pPr>
        <w:ind w:left="1440" w:hanging="360"/>
      </w:pPr>
      <w:rPr>
        <w:rFonts w:ascii="Courier New" w:hAnsi="Courier New" w:hint="default"/>
      </w:rPr>
    </w:lvl>
    <w:lvl w:ilvl="2" w:tplc="BE5A0204">
      <w:start w:val="1"/>
      <w:numFmt w:val="bullet"/>
      <w:lvlText w:val=""/>
      <w:lvlJc w:val="left"/>
      <w:pPr>
        <w:ind w:left="2160" w:hanging="360"/>
      </w:pPr>
      <w:rPr>
        <w:rFonts w:ascii="Wingdings" w:hAnsi="Wingdings" w:hint="default"/>
      </w:rPr>
    </w:lvl>
    <w:lvl w:ilvl="3" w:tplc="C2D05250">
      <w:start w:val="1"/>
      <w:numFmt w:val="bullet"/>
      <w:lvlText w:val=""/>
      <w:lvlJc w:val="left"/>
      <w:pPr>
        <w:ind w:left="2880" w:hanging="360"/>
      </w:pPr>
      <w:rPr>
        <w:rFonts w:ascii="Symbol" w:hAnsi="Symbol" w:hint="default"/>
      </w:rPr>
    </w:lvl>
    <w:lvl w:ilvl="4" w:tplc="49CEF942">
      <w:start w:val="1"/>
      <w:numFmt w:val="bullet"/>
      <w:lvlText w:val="o"/>
      <w:lvlJc w:val="left"/>
      <w:pPr>
        <w:ind w:left="3600" w:hanging="360"/>
      </w:pPr>
      <w:rPr>
        <w:rFonts w:ascii="Courier New" w:hAnsi="Courier New" w:hint="default"/>
      </w:rPr>
    </w:lvl>
    <w:lvl w:ilvl="5" w:tplc="2504669C">
      <w:start w:val="1"/>
      <w:numFmt w:val="bullet"/>
      <w:lvlText w:val=""/>
      <w:lvlJc w:val="left"/>
      <w:pPr>
        <w:ind w:left="4320" w:hanging="360"/>
      </w:pPr>
      <w:rPr>
        <w:rFonts w:ascii="Wingdings" w:hAnsi="Wingdings" w:hint="default"/>
      </w:rPr>
    </w:lvl>
    <w:lvl w:ilvl="6" w:tplc="DAD85270">
      <w:start w:val="1"/>
      <w:numFmt w:val="bullet"/>
      <w:lvlText w:val=""/>
      <w:lvlJc w:val="left"/>
      <w:pPr>
        <w:ind w:left="5040" w:hanging="360"/>
      </w:pPr>
      <w:rPr>
        <w:rFonts w:ascii="Symbol" w:hAnsi="Symbol" w:hint="default"/>
      </w:rPr>
    </w:lvl>
    <w:lvl w:ilvl="7" w:tplc="26FCEE00">
      <w:start w:val="1"/>
      <w:numFmt w:val="bullet"/>
      <w:lvlText w:val="o"/>
      <w:lvlJc w:val="left"/>
      <w:pPr>
        <w:ind w:left="5760" w:hanging="360"/>
      </w:pPr>
      <w:rPr>
        <w:rFonts w:ascii="Courier New" w:hAnsi="Courier New" w:hint="default"/>
      </w:rPr>
    </w:lvl>
    <w:lvl w:ilvl="8" w:tplc="19623D54">
      <w:start w:val="1"/>
      <w:numFmt w:val="bullet"/>
      <w:lvlText w:val=""/>
      <w:lvlJc w:val="left"/>
      <w:pPr>
        <w:ind w:left="6480" w:hanging="360"/>
      </w:pPr>
      <w:rPr>
        <w:rFonts w:ascii="Wingdings" w:hAnsi="Wingdings" w:hint="default"/>
      </w:rPr>
    </w:lvl>
  </w:abstractNum>
  <w:abstractNum w:abstractNumId="25" w15:restartNumberingAfterBreak="0">
    <w:nsid w:val="7781580A"/>
    <w:multiLevelType w:val="hybridMultilevel"/>
    <w:tmpl w:val="3476DED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6" w15:restartNumberingAfterBreak="0">
    <w:nsid w:val="780E165A"/>
    <w:multiLevelType w:val="hybridMultilevel"/>
    <w:tmpl w:val="F7064592"/>
    <w:lvl w:ilvl="0" w:tplc="68A4EABC">
      <w:start w:val="1"/>
      <w:numFmt w:val="bullet"/>
      <w:lvlText w:val=""/>
      <w:lvlJc w:val="left"/>
      <w:pPr>
        <w:ind w:left="720" w:hanging="360"/>
      </w:pPr>
      <w:rPr>
        <w:rFonts w:ascii="Symbol" w:hAnsi="Symbol" w:hint="default"/>
        <w:color w:val="auto"/>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96A2FFC"/>
    <w:multiLevelType w:val="hybridMultilevel"/>
    <w:tmpl w:val="B5006926"/>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8" w15:restartNumberingAfterBreak="0">
    <w:nsid w:val="7F790F6C"/>
    <w:multiLevelType w:val="hybridMultilevel"/>
    <w:tmpl w:val="C86C8E36"/>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num w:numId="1">
    <w:abstractNumId w:val="24"/>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5"/>
  </w:num>
  <w:num w:numId="5">
    <w:abstractNumId w:val="11"/>
  </w:num>
  <w:num w:numId="6">
    <w:abstractNumId w:val="17"/>
  </w:num>
  <w:num w:numId="7">
    <w:abstractNumId w:val="13"/>
  </w:num>
  <w:num w:numId="8">
    <w:abstractNumId w:val="2"/>
  </w:num>
  <w:num w:numId="9">
    <w:abstractNumId w:val="6"/>
  </w:num>
  <w:num w:numId="10">
    <w:abstractNumId w:val="23"/>
  </w:num>
  <w:num w:numId="11">
    <w:abstractNumId w:val="21"/>
  </w:num>
  <w:num w:numId="12">
    <w:abstractNumId w:val="7"/>
  </w:num>
  <w:num w:numId="13">
    <w:abstractNumId w:val="22"/>
  </w:num>
  <w:num w:numId="14">
    <w:abstractNumId w:val="5"/>
  </w:num>
  <w:num w:numId="15">
    <w:abstractNumId w:val="4"/>
  </w:num>
  <w:num w:numId="16">
    <w:abstractNumId w:val="10"/>
  </w:num>
  <w:num w:numId="17">
    <w:abstractNumId w:val="1"/>
  </w:num>
  <w:num w:numId="18">
    <w:abstractNumId w:val="19"/>
  </w:num>
  <w:num w:numId="19">
    <w:abstractNumId w:val="8"/>
  </w:num>
  <w:num w:numId="20">
    <w:abstractNumId w:val="3"/>
  </w:num>
  <w:num w:numId="21">
    <w:abstractNumId w:val="12"/>
  </w:num>
  <w:num w:numId="22">
    <w:abstractNumId w:val="20"/>
  </w:num>
  <w:num w:numId="23">
    <w:abstractNumId w:val="14"/>
  </w:num>
  <w:num w:numId="24">
    <w:abstractNumId w:val="16"/>
  </w:num>
  <w:num w:numId="25">
    <w:abstractNumId w:val="18"/>
  </w:num>
  <w:num w:numId="26">
    <w:abstractNumId w:val="15"/>
  </w:num>
  <w:num w:numId="27">
    <w:abstractNumId w:val="0"/>
    <w:lvlOverride w:ilvl="0">
      <w:startOverride w:val="1"/>
    </w:lvlOverride>
    <w:lvlOverride w:ilvl="1"/>
    <w:lvlOverride w:ilvl="2"/>
    <w:lvlOverride w:ilvl="3"/>
    <w:lvlOverride w:ilvl="4"/>
    <w:lvlOverride w:ilvl="5"/>
    <w:lvlOverride w:ilvl="6"/>
    <w:lvlOverride w:ilvl="7"/>
    <w:lvlOverride w:ilvl="8"/>
  </w:num>
  <w:num w:numId="28">
    <w:abstractNumId w:val="26"/>
  </w:num>
  <w:num w:numId="29">
    <w:abstractNumId w:val="28"/>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87B"/>
    <w:rsid w:val="000328D0"/>
    <w:rsid w:val="00042102"/>
    <w:rsid w:val="0009179D"/>
    <w:rsid w:val="000E173B"/>
    <w:rsid w:val="00155C12"/>
    <w:rsid w:val="001968BF"/>
    <w:rsid w:val="00266928"/>
    <w:rsid w:val="0027787B"/>
    <w:rsid w:val="002F7E85"/>
    <w:rsid w:val="003931CD"/>
    <w:rsid w:val="004256B7"/>
    <w:rsid w:val="00480547"/>
    <w:rsid w:val="004E4FDD"/>
    <w:rsid w:val="004E7106"/>
    <w:rsid w:val="004F5AC1"/>
    <w:rsid w:val="00507B0A"/>
    <w:rsid w:val="005F5B34"/>
    <w:rsid w:val="006D4758"/>
    <w:rsid w:val="006D5A1A"/>
    <w:rsid w:val="00727268"/>
    <w:rsid w:val="00733BAE"/>
    <w:rsid w:val="007415E9"/>
    <w:rsid w:val="00744DA5"/>
    <w:rsid w:val="00831AA4"/>
    <w:rsid w:val="008373F7"/>
    <w:rsid w:val="00881459"/>
    <w:rsid w:val="008B596C"/>
    <w:rsid w:val="008E20D2"/>
    <w:rsid w:val="009551DA"/>
    <w:rsid w:val="0096422F"/>
    <w:rsid w:val="00A3031F"/>
    <w:rsid w:val="00A60A7E"/>
    <w:rsid w:val="00AE15AB"/>
    <w:rsid w:val="00B031BF"/>
    <w:rsid w:val="00B575B5"/>
    <w:rsid w:val="00C43E10"/>
    <w:rsid w:val="00C5657F"/>
    <w:rsid w:val="00CE6DC3"/>
    <w:rsid w:val="00D86DFF"/>
    <w:rsid w:val="00E956F8"/>
    <w:rsid w:val="00EC3228"/>
    <w:rsid w:val="00F73D75"/>
    <w:rsid w:val="00F97949"/>
    <w:rsid w:val="03033CEE"/>
    <w:rsid w:val="03089E8B"/>
    <w:rsid w:val="0AE17DF9"/>
    <w:rsid w:val="0C9601F7"/>
    <w:rsid w:val="11D0BE8D"/>
    <w:rsid w:val="121F0F57"/>
    <w:rsid w:val="13F45126"/>
    <w:rsid w:val="1A19D4C0"/>
    <w:rsid w:val="1C3C3F26"/>
    <w:rsid w:val="23D89E6A"/>
    <w:rsid w:val="24BF7BA9"/>
    <w:rsid w:val="24E4CD25"/>
    <w:rsid w:val="254A2056"/>
    <w:rsid w:val="265B4C0A"/>
    <w:rsid w:val="26DCF8FA"/>
    <w:rsid w:val="27F71C6B"/>
    <w:rsid w:val="28764EFB"/>
    <w:rsid w:val="2992ECCC"/>
    <w:rsid w:val="2A09279F"/>
    <w:rsid w:val="36795D5A"/>
    <w:rsid w:val="36D65467"/>
    <w:rsid w:val="39B5F64A"/>
    <w:rsid w:val="4343B033"/>
    <w:rsid w:val="45515288"/>
    <w:rsid w:val="45C65DD3"/>
    <w:rsid w:val="45F7ADBD"/>
    <w:rsid w:val="467B50F5"/>
    <w:rsid w:val="47622E34"/>
    <w:rsid w:val="4BAC695E"/>
    <w:rsid w:val="4C3D8CDD"/>
    <w:rsid w:val="4DD95D3E"/>
    <w:rsid w:val="4F7A25CD"/>
    <w:rsid w:val="57208CA1"/>
    <w:rsid w:val="58230CA5"/>
    <w:rsid w:val="5B1E12BF"/>
    <w:rsid w:val="6112F19B"/>
    <w:rsid w:val="631B5998"/>
    <w:rsid w:val="63EF0587"/>
    <w:rsid w:val="653E5550"/>
    <w:rsid w:val="6CCC14ED"/>
    <w:rsid w:val="6DF96229"/>
    <w:rsid w:val="7217E02A"/>
    <w:rsid w:val="77AD3D13"/>
    <w:rsid w:val="78D769BF"/>
    <w:rsid w:val="7C9F3C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AC206"/>
  <w15:chartTrackingRefBased/>
  <w15:docId w15:val="{F6AC88FF-2C13-436C-8024-C163F9F6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179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917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179D"/>
    <w:rPr>
      <w:rFonts w:ascii="Tahoma" w:hAnsi="Tahoma" w:cs="Tahoma"/>
      <w:sz w:val="16"/>
      <w:szCs w:val="16"/>
    </w:rPr>
  </w:style>
  <w:style w:type="paragraph" w:styleId="Nagwek">
    <w:name w:val="header"/>
    <w:basedOn w:val="Normalny"/>
    <w:link w:val="NagwekZnak"/>
    <w:uiPriority w:val="99"/>
    <w:unhideWhenUsed/>
    <w:rsid w:val="000917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179D"/>
  </w:style>
  <w:style w:type="paragraph" w:styleId="Stopka">
    <w:name w:val="footer"/>
    <w:basedOn w:val="Normalny"/>
    <w:link w:val="StopkaZnak"/>
    <w:uiPriority w:val="99"/>
    <w:unhideWhenUsed/>
    <w:rsid w:val="000917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179D"/>
  </w:style>
  <w:style w:type="character" w:styleId="Hipercze">
    <w:name w:val="Hyperlink"/>
    <w:basedOn w:val="Domylnaczcionkaakapitu"/>
    <w:uiPriority w:val="99"/>
    <w:unhideWhenUsed/>
    <w:rsid w:val="0009179D"/>
    <w:rPr>
      <w:color w:val="0000FF"/>
      <w:u w:val="single"/>
    </w:rPr>
  </w:style>
  <w:style w:type="paragraph" w:styleId="NormalnyWeb">
    <w:name w:val="Normal (Web)"/>
    <w:basedOn w:val="Normalny"/>
    <w:uiPriority w:val="99"/>
    <w:unhideWhenUsed/>
    <w:rsid w:val="0009179D"/>
    <w:pPr>
      <w:spacing w:before="100" w:beforeAutospacing="1" w:after="100" w:afterAutospacing="1" w:line="240" w:lineRule="auto"/>
    </w:pPr>
    <w:rPr>
      <w:rFonts w:ascii="Times New Roman" w:hAnsi="Times New Roman" w:cs="Times New Roman"/>
      <w:sz w:val="24"/>
      <w:szCs w:val="24"/>
      <w:lang w:eastAsia="pl-PL"/>
    </w:rPr>
  </w:style>
  <w:style w:type="paragraph" w:styleId="Akapitzlist">
    <w:name w:val="List Paragraph"/>
    <w:basedOn w:val="Normalny"/>
    <w:uiPriority w:val="34"/>
    <w:qFormat/>
    <w:rsid w:val="0009179D"/>
    <w:pPr>
      <w:ind w:left="720"/>
      <w:contextualSpacing/>
    </w:pPr>
  </w:style>
  <w:style w:type="character" w:customStyle="1" w:styleId="UnresolvedMention">
    <w:name w:val="Unresolved Mention"/>
    <w:basedOn w:val="Domylnaczcionkaakapitu"/>
    <w:uiPriority w:val="99"/>
    <w:semiHidden/>
    <w:unhideWhenUsed/>
    <w:rsid w:val="0009179D"/>
    <w:rPr>
      <w:color w:val="605E5C"/>
      <w:shd w:val="clear" w:color="auto" w:fill="E1DFDD"/>
    </w:rPr>
  </w:style>
  <w:style w:type="character" w:customStyle="1" w:styleId="Bodytext">
    <w:name w:val="Body text_"/>
    <w:basedOn w:val="Domylnaczcionkaakapitu"/>
    <w:link w:val="BodyText2"/>
    <w:rsid w:val="0009179D"/>
    <w:rPr>
      <w:rFonts w:ascii="MS Reference Sans Serif" w:eastAsia="MS Reference Sans Serif" w:hAnsi="MS Reference Sans Serif" w:cs="MS Reference Sans Serif"/>
      <w:sz w:val="20"/>
      <w:szCs w:val="20"/>
      <w:shd w:val="clear" w:color="auto" w:fill="FFFFFF"/>
    </w:rPr>
  </w:style>
  <w:style w:type="paragraph" w:customStyle="1" w:styleId="BodyText2">
    <w:name w:val="Body Text2"/>
    <w:basedOn w:val="Normalny"/>
    <w:link w:val="Bodytext"/>
    <w:rsid w:val="0009179D"/>
    <w:pPr>
      <w:shd w:val="clear" w:color="auto" w:fill="FFFFFF"/>
      <w:spacing w:before="720" w:after="420" w:line="0" w:lineRule="atLeast"/>
      <w:ind w:hanging="700"/>
    </w:pPr>
    <w:rPr>
      <w:rFonts w:ascii="MS Reference Sans Serif" w:eastAsia="MS Reference Sans Serif" w:hAnsi="MS Reference Sans Serif" w:cs="MS Reference Sans Serif"/>
      <w:sz w:val="20"/>
      <w:szCs w:val="20"/>
    </w:rPr>
  </w:style>
  <w:style w:type="paragraph" w:customStyle="1" w:styleId="Standard">
    <w:name w:val="Standard"/>
    <w:rsid w:val="000917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091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uap.gov.pl/wps/portal/strefa-klienta/katalog-spraw/profil-urzedu/MuzeumRybnik" TargetMode="External"/><Relationship Id="rId13" Type="http://schemas.openxmlformats.org/officeDocument/2006/relationships/hyperlink" Target="https://miniportal.uzp.gov.p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uzeum@muzeum.rybnik.pl" TargetMode="External"/><Relationship Id="rId12" Type="http://schemas.openxmlformats.org/officeDocument/2006/relationships/hyperlink" Target="mailto:muzeum@mumzeum.rybnik.pl" TargetMode="External"/><Relationship Id="rId17" Type="http://schemas.openxmlformats.org/officeDocument/2006/relationships/hyperlink" Target="mailto:muzeum@muzeum.rybnik.pl" TargetMode="External"/><Relationship Id="rId2" Type="http://schemas.openxmlformats.org/officeDocument/2006/relationships/styles" Target="styles.xml"/><Relationship Id="rId16" Type="http://schemas.openxmlformats.org/officeDocument/2006/relationships/hyperlink" Target="mailto:muzeum@muzeum.rybnik.p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5" Type="http://schemas.openxmlformats.org/officeDocument/2006/relationships/footnotes" Target="footnotes.xml"/><Relationship Id="rId15" Type="http://schemas.openxmlformats.org/officeDocument/2006/relationships/hyperlink" Target="https://miniportal.uzp.gov.pl/Instrukcja%20u%C5%BCytkownika%20miniPortal-ePUAP.pdf" TargetMode="External"/><Relationship Id="rId10" Type="http://schemas.openxmlformats.org/officeDocument/2006/relationships/hyperlink" Target="https://miniportal.uzp.gov.p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mailto:muzeum@muzeum.rybnik.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8764</Words>
  <Characters>52588</Characters>
  <Application>Microsoft Office Word</Application>
  <DocSecurity>0</DocSecurity>
  <Lines>438</Lines>
  <Paragraphs>122</Paragraphs>
  <ScaleCrop>false</ScaleCrop>
  <Company/>
  <LinksUpToDate>false</LinksUpToDate>
  <CharactersWithSpaces>61230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Wójcik</dc:creator>
  <cp:keywords/>
  <dc:description/>
  <cp:lastModifiedBy>Jolanta Wójcik</cp:lastModifiedBy>
  <cp:revision>39</cp:revision>
  <cp:lastPrinted>2022-11-14T11:42:00Z</cp:lastPrinted>
  <dcterms:created xsi:type="dcterms:W3CDTF">2022-11-13T13:47:00Z</dcterms:created>
  <dcterms:modified xsi:type="dcterms:W3CDTF">2022-11-15T13:34:00Z</dcterms:modified>
</cp:coreProperties>
</file>